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58" w:rsidRDefault="00E5461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Zagadnienia do e</w:t>
      </w:r>
      <w:r w:rsidR="00BA6B0D" w:rsidRPr="00BA6B0D">
        <w:rPr>
          <w:b/>
          <w:sz w:val="28"/>
          <w:szCs w:val="28"/>
        </w:rPr>
        <w:t>gzamin</w:t>
      </w:r>
      <w:r>
        <w:rPr>
          <w:b/>
          <w:sz w:val="28"/>
          <w:szCs w:val="28"/>
        </w:rPr>
        <w:t xml:space="preserve">u poprawkowego z biologii dla </w:t>
      </w:r>
      <w:proofErr w:type="spellStart"/>
      <w:r>
        <w:rPr>
          <w:b/>
          <w:sz w:val="28"/>
          <w:szCs w:val="28"/>
        </w:rPr>
        <w:t>kl.II</w:t>
      </w:r>
      <w:proofErr w:type="spellEnd"/>
      <w:r>
        <w:rPr>
          <w:b/>
          <w:sz w:val="28"/>
          <w:szCs w:val="28"/>
        </w:rPr>
        <w:t xml:space="preserve"> TAŻ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77"/>
        <w:gridCol w:w="5452"/>
      </w:tblGrid>
      <w:tr w:rsidR="00BA6B0D" w:rsidTr="000A3D4E">
        <w:tc>
          <w:tcPr>
            <w:tcW w:w="534" w:type="dxa"/>
          </w:tcPr>
          <w:p w:rsidR="00BA6B0D" w:rsidRPr="000A3D4E" w:rsidRDefault="00BA6B0D" w:rsidP="000A3D4E">
            <w:pPr>
              <w:jc w:val="center"/>
              <w:rPr>
                <w:b/>
                <w:sz w:val="24"/>
                <w:szCs w:val="24"/>
              </w:rPr>
            </w:pPr>
            <w:r w:rsidRPr="000A3D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BA6B0D" w:rsidRPr="000A3D4E" w:rsidRDefault="00BA6B0D" w:rsidP="000A3D4E">
            <w:pPr>
              <w:jc w:val="center"/>
              <w:rPr>
                <w:b/>
                <w:sz w:val="24"/>
                <w:szCs w:val="24"/>
              </w:rPr>
            </w:pPr>
            <w:r w:rsidRPr="000A3D4E">
              <w:rPr>
                <w:b/>
                <w:sz w:val="24"/>
                <w:szCs w:val="24"/>
              </w:rPr>
              <w:t>Nazwa działu</w:t>
            </w:r>
          </w:p>
        </w:tc>
        <w:tc>
          <w:tcPr>
            <w:tcW w:w="5560" w:type="dxa"/>
          </w:tcPr>
          <w:p w:rsidR="00BA6B0D" w:rsidRPr="000A3D4E" w:rsidRDefault="00BA6B0D" w:rsidP="000A3D4E">
            <w:pPr>
              <w:jc w:val="center"/>
              <w:rPr>
                <w:b/>
                <w:sz w:val="24"/>
                <w:szCs w:val="24"/>
              </w:rPr>
            </w:pPr>
            <w:r w:rsidRPr="000A3D4E">
              <w:rPr>
                <w:b/>
                <w:sz w:val="24"/>
                <w:szCs w:val="24"/>
              </w:rPr>
              <w:t>Zagadnienia</w:t>
            </w:r>
          </w:p>
        </w:tc>
      </w:tr>
      <w:tr w:rsidR="00BA6B0D" w:rsidTr="000A3D4E">
        <w:tc>
          <w:tcPr>
            <w:tcW w:w="534" w:type="dxa"/>
          </w:tcPr>
          <w:p w:rsidR="00BA6B0D" w:rsidRPr="003F7EEF" w:rsidRDefault="00BA6B0D">
            <w:pPr>
              <w:rPr>
                <w:b/>
                <w:sz w:val="24"/>
                <w:szCs w:val="24"/>
              </w:rPr>
            </w:pPr>
            <w:r w:rsidRPr="003F7EEF">
              <w:rPr>
                <w:b/>
                <w:sz w:val="24"/>
                <w:szCs w:val="24"/>
              </w:rPr>
              <w:t>I</w:t>
            </w:r>
            <w:r w:rsidR="003F7EEF" w:rsidRPr="003F7E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A6B0D" w:rsidRPr="003F7EEF" w:rsidRDefault="00BA6B0D">
            <w:pPr>
              <w:rPr>
                <w:b/>
              </w:rPr>
            </w:pPr>
            <w:r w:rsidRPr="003F7EEF">
              <w:rPr>
                <w:rFonts w:ascii="Calibri" w:eastAsia="Calibri" w:hAnsi="Calibri" w:cs="Times New Roman"/>
                <w:b/>
              </w:rPr>
              <w:t>Bezkomórkowe czynniki zakaźne</w:t>
            </w:r>
            <w:r w:rsidR="003F7EEF">
              <w:rPr>
                <w:b/>
              </w:rPr>
              <w:t>.</w:t>
            </w:r>
          </w:p>
        </w:tc>
        <w:tc>
          <w:tcPr>
            <w:tcW w:w="5560" w:type="dxa"/>
          </w:tcPr>
          <w:p w:rsidR="00BA6B0D" w:rsidRPr="003F7EEF" w:rsidRDefault="000A3D4E">
            <w:pPr>
              <w:rPr>
                <w:b/>
                <w:sz w:val="20"/>
                <w:szCs w:val="20"/>
              </w:rPr>
            </w:pPr>
            <w:r w:rsidRPr="003F7EEF">
              <w:rPr>
                <w:b/>
                <w:sz w:val="20"/>
                <w:szCs w:val="20"/>
              </w:rPr>
              <w:t>1.</w:t>
            </w:r>
            <w:r w:rsidRPr="003F7EEF">
              <w:rPr>
                <w:rFonts w:ascii="Calibri" w:eastAsia="Calibri" w:hAnsi="Calibri" w:cs="Times New Roman"/>
                <w:b/>
                <w:sz w:val="20"/>
                <w:szCs w:val="20"/>
              </w:rPr>
              <w:t>Wirusy – molekularne pasożyty</w:t>
            </w:r>
            <w:r w:rsidRPr="003F7EEF">
              <w:rPr>
                <w:b/>
                <w:sz w:val="20"/>
                <w:szCs w:val="20"/>
              </w:rPr>
              <w:t>:</w:t>
            </w:r>
          </w:p>
          <w:p w:rsidR="003F7EEF" w:rsidRPr="003F7EEF" w:rsidRDefault="00671946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F7EEF" w:rsidRPr="003F7EEF">
              <w:rPr>
                <w:rFonts w:ascii="Calibri" w:eastAsia="Calibri" w:hAnsi="Calibri" w:cs="Times New Roman"/>
                <w:sz w:val="20"/>
                <w:szCs w:val="20"/>
              </w:rPr>
              <w:t>budowa i formy morfologiczne wirusów</w:t>
            </w:r>
          </w:p>
          <w:p w:rsidR="003F7EEF" w:rsidRPr="003F7EEF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przebieg infekcji wirusowej</w:t>
            </w:r>
          </w:p>
          <w:p w:rsidR="003F7EEF" w:rsidRPr="003F7EEF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cykle: lityczny i </w:t>
            </w:r>
            <w:proofErr w:type="spellStart"/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>lizogeniczny</w:t>
            </w:r>
            <w:proofErr w:type="spellEnd"/>
          </w:p>
          <w:p w:rsidR="003F7EEF" w:rsidRPr="003F7EEF" w:rsidRDefault="004027AD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cykle infekcyjne wirusa DNA </w:t>
            </w:r>
            <w:r w:rsidR="003F7EEF" w:rsidRPr="003F7EEF">
              <w:rPr>
                <w:rFonts w:ascii="Calibri" w:eastAsia="Calibri" w:hAnsi="Calibri" w:cs="Times New Roman"/>
                <w:sz w:val="20"/>
                <w:szCs w:val="20"/>
              </w:rPr>
              <w:t>i retrowirusa</w:t>
            </w:r>
          </w:p>
          <w:p w:rsidR="003F7EEF" w:rsidRPr="003F7EEF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odwrotna transkrypcja</w:t>
            </w:r>
          </w:p>
          <w:p w:rsidR="003F7EEF" w:rsidRPr="003F7EEF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znaczenie wirusów</w:t>
            </w:r>
          </w:p>
          <w:p w:rsidR="003F7EEF" w:rsidRPr="003F7EEF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choroby wirusowe człowieka (wścieklizna, AIDS, choroba Heinego-Medina, schorzenia wywołane zakażeniem HPV, grypa, odra, ospa, różyczka, świnka, WZW typu A, B i C)</w:t>
            </w:r>
          </w:p>
          <w:p w:rsidR="00671946" w:rsidRDefault="003F7EEF" w:rsidP="00671946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F7EEF">
              <w:rPr>
                <w:rFonts w:ascii="Calibri" w:eastAsia="Calibri" w:hAnsi="Calibri" w:cs="Times New Roman"/>
                <w:sz w:val="20"/>
                <w:szCs w:val="20"/>
              </w:rPr>
              <w:t xml:space="preserve"> profilaktyka i leczenie chorób wirusowych</w:t>
            </w:r>
          </w:p>
          <w:p w:rsidR="003F7EEF" w:rsidRPr="00671946" w:rsidRDefault="003F7EEF" w:rsidP="00671946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1946">
              <w:rPr>
                <w:rFonts w:ascii="Calibri" w:eastAsia="Calibri" w:hAnsi="Calibri" w:cs="Times New Roman"/>
                <w:sz w:val="20"/>
                <w:szCs w:val="20"/>
              </w:rPr>
              <w:t>wirusy onkogenne</w:t>
            </w:r>
          </w:p>
          <w:p w:rsidR="003F7EEF" w:rsidRDefault="003F7EEF" w:rsidP="003F7EEF">
            <w:pPr>
              <w:rPr>
                <w:b/>
                <w:sz w:val="20"/>
                <w:szCs w:val="20"/>
              </w:rPr>
            </w:pPr>
            <w:r w:rsidRPr="003F7EEF">
              <w:rPr>
                <w:b/>
                <w:sz w:val="20"/>
                <w:szCs w:val="20"/>
              </w:rPr>
              <w:t>2.</w:t>
            </w:r>
            <w:r w:rsidRPr="003F7EEF">
              <w:rPr>
                <w:rFonts w:ascii="Calibri" w:eastAsia="Calibri" w:hAnsi="Calibri" w:cs="Times New Roman"/>
                <w:b/>
                <w:sz w:val="20"/>
                <w:szCs w:val="20"/>
              </w:rPr>
              <w:t>Wiroidy i priony – swoiste czynniki infekcyjne</w:t>
            </w:r>
            <w:r w:rsidRPr="003F7EEF">
              <w:rPr>
                <w:b/>
                <w:sz w:val="20"/>
                <w:szCs w:val="20"/>
              </w:rPr>
              <w:t>:</w:t>
            </w:r>
          </w:p>
          <w:p w:rsidR="003F7EEF" w:rsidRPr="00642A9C" w:rsidRDefault="004027AD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budowa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wiroidów</w:t>
            </w:r>
            <w:proofErr w:type="spellEnd"/>
            <w:r w:rsidR="00E5461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F7EEF" w:rsidRPr="00642A9C">
              <w:rPr>
                <w:rFonts w:ascii="Calibri" w:eastAsia="Calibri" w:hAnsi="Calibri" w:cs="Times New Roman"/>
                <w:sz w:val="20"/>
                <w:szCs w:val="20"/>
              </w:rPr>
              <w:t>i prionów</w:t>
            </w:r>
          </w:p>
          <w:p w:rsidR="003F7EEF" w:rsidRPr="00642A9C" w:rsidRDefault="003F7EEF" w:rsidP="003F7EEF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wiroidy</w:t>
            </w:r>
            <w:proofErr w:type="spellEnd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i priony jako czynniki infekcyjne</w:t>
            </w:r>
          </w:p>
          <w:p w:rsidR="003F7EEF" w:rsidRPr="003F7EEF" w:rsidRDefault="003F7EEF" w:rsidP="003F7EEF">
            <w:pPr>
              <w:rPr>
                <w:b/>
                <w:sz w:val="20"/>
                <w:szCs w:val="20"/>
              </w:rPr>
            </w:pPr>
          </w:p>
        </w:tc>
      </w:tr>
      <w:tr w:rsidR="00BA6B0D" w:rsidTr="000A3D4E">
        <w:tc>
          <w:tcPr>
            <w:tcW w:w="534" w:type="dxa"/>
          </w:tcPr>
          <w:p w:rsidR="00BA6B0D" w:rsidRPr="003F7EEF" w:rsidRDefault="003F7EEF">
            <w:pPr>
              <w:rPr>
                <w:b/>
                <w:sz w:val="24"/>
                <w:szCs w:val="24"/>
              </w:rPr>
            </w:pPr>
            <w:r w:rsidRPr="003F7EEF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3118" w:type="dxa"/>
          </w:tcPr>
          <w:p w:rsidR="00BA6B0D" w:rsidRDefault="003F7EEF">
            <w:pPr>
              <w:rPr>
                <w:b/>
                <w:sz w:val="28"/>
                <w:szCs w:val="28"/>
              </w:rPr>
            </w:pPr>
            <w:r w:rsidRPr="00500F4E">
              <w:rPr>
                <w:rFonts w:ascii="Calibri" w:eastAsia="Calibri" w:hAnsi="Calibri" w:cs="Times New Roman"/>
                <w:b/>
              </w:rPr>
              <w:t xml:space="preserve">Różnorodność </w:t>
            </w:r>
            <w:proofErr w:type="spellStart"/>
            <w:r w:rsidRPr="00500F4E">
              <w:rPr>
                <w:rFonts w:ascii="Calibri" w:eastAsia="Calibri" w:hAnsi="Calibri" w:cs="Times New Roman"/>
                <w:b/>
              </w:rPr>
              <w:t>prokariontów</w:t>
            </w:r>
            <w:proofErr w:type="spellEnd"/>
            <w:r w:rsidRPr="00500F4E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500F4E">
              <w:rPr>
                <w:rFonts w:ascii="Calibri" w:eastAsia="Calibri" w:hAnsi="Calibri" w:cs="Times New Roman"/>
                <w:b/>
              </w:rPr>
              <w:t>protistów</w:t>
            </w:r>
            <w:proofErr w:type="spellEnd"/>
            <w:r w:rsidRPr="00500F4E">
              <w:rPr>
                <w:rFonts w:ascii="Calibri" w:eastAsia="Calibri" w:hAnsi="Calibri" w:cs="Times New Roman"/>
                <w:b/>
              </w:rPr>
              <w:t>, grzybów i porostów</w:t>
            </w:r>
            <w:r>
              <w:rPr>
                <w:b/>
              </w:rPr>
              <w:t>.</w:t>
            </w:r>
          </w:p>
        </w:tc>
        <w:tc>
          <w:tcPr>
            <w:tcW w:w="5560" w:type="dxa"/>
          </w:tcPr>
          <w:p w:rsidR="00BA6B0D" w:rsidRDefault="003F7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3F7EEF">
              <w:rPr>
                <w:rFonts w:ascii="Calibri" w:eastAsia="Calibri" w:hAnsi="Calibri" w:cs="Times New Roman"/>
                <w:b/>
                <w:sz w:val="20"/>
                <w:szCs w:val="20"/>
              </w:rPr>
              <w:t>Klasyfikowanie organizmów</w:t>
            </w:r>
            <w:r>
              <w:rPr>
                <w:b/>
                <w:sz w:val="20"/>
                <w:szCs w:val="20"/>
              </w:rPr>
              <w:t>:</w:t>
            </w:r>
          </w:p>
          <w:p w:rsidR="004027AD" w:rsidRPr="002A4473" w:rsidRDefault="00671946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4027AD" w:rsidRPr="002A4473">
              <w:t>zadania systematyki</w:t>
            </w:r>
          </w:p>
          <w:p w:rsidR="004027AD" w:rsidRPr="002A4473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nazewnictwo binominalne (dwuimienne)</w:t>
            </w:r>
          </w:p>
          <w:p w:rsidR="004027AD" w:rsidRPr="002A4473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systemy klasyfikacji: naturalne i sztuczne</w:t>
            </w:r>
          </w:p>
          <w:p w:rsidR="004027AD" w:rsidRPr="002A4473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metody </w:t>
            </w:r>
            <w:proofErr w:type="spellStart"/>
            <w:r>
              <w:t>fenetyczne</w:t>
            </w:r>
            <w:proofErr w:type="spellEnd"/>
            <w:r>
              <w:t xml:space="preserve"> </w:t>
            </w:r>
            <w:r w:rsidRPr="002A4473">
              <w:t>i filogenetyczne klasyfikacji organizmów</w:t>
            </w:r>
          </w:p>
          <w:p w:rsidR="004027AD" w:rsidRPr="002A4473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narządy analogiczne i homologiczne</w:t>
            </w:r>
          </w:p>
          <w:p w:rsidR="004027AD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drzewo rodowe organizmów</w:t>
            </w:r>
          </w:p>
          <w:p w:rsidR="00642A9C" w:rsidRPr="004027AD" w:rsidRDefault="004027AD" w:rsidP="004027AD">
            <w:pPr>
              <w:numPr>
                <w:ilvl w:val="0"/>
                <w:numId w:val="2"/>
              </w:numPr>
              <w:shd w:val="clear" w:color="auto" w:fill="FFFFFF"/>
              <w:spacing w:line="259" w:lineRule="auto"/>
            </w:pPr>
            <w:r w:rsidRPr="002A4473">
              <w:t>dwudzielne klucze do oznaczania gatunków</w:t>
            </w:r>
            <w:r>
              <w:t xml:space="preserve"> </w:t>
            </w:r>
            <w:r w:rsidRPr="002A4473">
              <w:t>królestwa organizmów</w:t>
            </w:r>
          </w:p>
          <w:p w:rsidR="00642A9C" w:rsidRDefault="00642A9C" w:rsidP="00642A9C">
            <w:pPr>
              <w:rPr>
                <w:b/>
                <w:sz w:val="20"/>
                <w:szCs w:val="20"/>
              </w:rPr>
            </w:pPr>
            <w:r w:rsidRPr="00642A9C">
              <w:rPr>
                <w:sz w:val="20"/>
                <w:szCs w:val="20"/>
              </w:rPr>
              <w:t>2.</w:t>
            </w:r>
            <w:r w:rsidRPr="00642A9C">
              <w:rPr>
                <w:b/>
                <w:sz w:val="20"/>
                <w:szCs w:val="20"/>
              </w:rPr>
              <w:t xml:space="preserve"> </w:t>
            </w:r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Organizmy </w:t>
            </w:r>
            <w:proofErr w:type="spellStart"/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>prokariotyczne</w:t>
            </w:r>
            <w:proofErr w:type="spellEnd"/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bakterie i</w:t>
            </w:r>
            <w:r w:rsidRPr="00642A9C">
              <w:rPr>
                <w:b/>
                <w:sz w:val="20"/>
                <w:szCs w:val="20"/>
              </w:rPr>
              <w:t xml:space="preserve"> </w:t>
            </w:r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2A9C">
              <w:rPr>
                <w:b/>
                <w:sz w:val="20"/>
                <w:szCs w:val="20"/>
              </w:rPr>
              <w:t>archeowce</w:t>
            </w:r>
            <w:proofErr w:type="spellEnd"/>
            <w:r w:rsidRPr="00642A9C">
              <w:rPr>
                <w:b/>
                <w:sz w:val="20"/>
                <w:szCs w:val="20"/>
              </w:rPr>
              <w:t>: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wielkość i formy 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komórki bakteryjnej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ściany komórkowej bakterii Gram-</w:t>
            </w:r>
            <w:r>
              <w:t>d</w:t>
            </w:r>
            <w:r w:rsidRPr="002A4473">
              <w:t xml:space="preserve">odatnich </w:t>
            </w:r>
            <w:r>
              <w:br/>
            </w:r>
            <w:r w:rsidRPr="002A4473">
              <w:t xml:space="preserve">i Gram-ujemnych 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zdolność wiązania azotu atmosferycznego przez niektóre bakterie 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sposoby odżywiania się </w:t>
            </w:r>
            <w:r>
              <w:t>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 w:rsidRPr="002A4473">
              <w:t xml:space="preserve"> oddychani</w:t>
            </w:r>
            <w:r>
              <w:t>e</w:t>
            </w:r>
            <w:r w:rsidRPr="002A4473">
              <w:t xml:space="preserve"> beztlenowe i tlenowe 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formy przetrwalnikowe bakterii</w:t>
            </w:r>
          </w:p>
          <w:p w:rsidR="00DF6096" w:rsidRPr="00A30812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0117F4">
              <w:t>ruch u</w:t>
            </w:r>
            <w:r w:rsidRPr="00A30812">
              <w:t xml:space="preserve"> 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rozmnażanie </w:t>
            </w:r>
            <w:r>
              <w:t xml:space="preserve">się </w:t>
            </w:r>
            <w:r w:rsidRPr="002A4473">
              <w:t>bakterii</w:t>
            </w:r>
          </w:p>
          <w:p w:rsidR="00DF6096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procesy płciowe </w:t>
            </w:r>
            <w:r>
              <w:t>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przystosowania </w:t>
            </w:r>
            <w:proofErr w:type="spellStart"/>
            <w:r>
              <w:t>archeowców</w:t>
            </w:r>
            <w:proofErr w:type="spellEnd"/>
            <w:r>
              <w:t xml:space="preserve"> do ekstremalnych warunków życia</w:t>
            </w:r>
          </w:p>
          <w:p w:rsidR="00DF6096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przegląd systematyczny</w:t>
            </w:r>
            <w:r>
              <w:t xml:space="preserve"> bakterii</w:t>
            </w:r>
          </w:p>
          <w:p w:rsidR="00DF6096" w:rsidRPr="002A4473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znaczenie bakt</w:t>
            </w:r>
            <w:r>
              <w:t>erii w przyrodzie i dla człowieka</w:t>
            </w:r>
          </w:p>
          <w:p w:rsidR="00DF6096" w:rsidRDefault="00DF609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wybrane choroby bakteryjne człowieka</w:t>
            </w:r>
            <w:r>
              <w:t xml:space="preserve"> </w:t>
            </w:r>
            <w:r w:rsidRPr="002A4473">
              <w:t>(gruźlica, tężec, borelioza, salmonelloza, kiła, rzeżączka)</w:t>
            </w:r>
          </w:p>
          <w:p w:rsidR="00DF6096" w:rsidRPr="00DF6096" w:rsidRDefault="00671946" w:rsidP="00DF6096">
            <w:pPr>
              <w:numPr>
                <w:ilvl w:val="0"/>
                <w:numId w:val="3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DF6096">
              <w:t>leczenie chorób bakteryjnych</w:t>
            </w:r>
          </w:p>
          <w:p w:rsidR="00642A9C" w:rsidRDefault="00642A9C" w:rsidP="003F7EEF">
            <w:pPr>
              <w:rPr>
                <w:b/>
                <w:sz w:val="20"/>
                <w:szCs w:val="20"/>
              </w:rPr>
            </w:pPr>
            <w:r w:rsidRPr="00642A9C">
              <w:rPr>
                <w:b/>
                <w:sz w:val="20"/>
                <w:szCs w:val="20"/>
              </w:rPr>
              <w:lastRenderedPageBreak/>
              <w:t>3.</w:t>
            </w:r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>Protisty – proste organizmy eukariotyczne</w:t>
            </w:r>
            <w:r>
              <w:rPr>
                <w:b/>
                <w:sz w:val="20"/>
                <w:szCs w:val="20"/>
              </w:rPr>
              <w:t>:</w:t>
            </w:r>
          </w:p>
          <w:p w:rsidR="00642A9C" w:rsidRPr="00642A9C" w:rsidRDefault="00671946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grupy </w:t>
            </w:r>
            <w:proofErr w:type="spellStart"/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</w:p>
          <w:p w:rsidR="00642A9C" w:rsidRPr="00642A9C" w:rsidRDefault="00642A9C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formy morfologiczne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</w:p>
          <w:p w:rsidR="00642A9C" w:rsidRPr="00642A9C" w:rsidRDefault="00642A9C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czynności życiowe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(poruszanie się, odżywianie, osmoregulacja i wydala</w:t>
            </w:r>
            <w:r w:rsidR="00E54618">
              <w:rPr>
                <w:rFonts w:ascii="Calibri" w:eastAsia="Calibri" w:hAnsi="Calibri" w:cs="Times New Roman"/>
                <w:sz w:val="20"/>
                <w:szCs w:val="20"/>
              </w:rPr>
              <w:t>nie, oddychanie, rozmnażanie</w:t>
            </w: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642A9C" w:rsidRPr="00642A9C" w:rsidRDefault="00642A9C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cykle rozwojowe wybranych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</w:p>
          <w:p w:rsidR="00642A9C" w:rsidRPr="00642A9C" w:rsidRDefault="00671946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przemiana faz jądrowych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u </w:t>
            </w:r>
            <w:proofErr w:type="spellStart"/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642A9C" w:rsidRPr="00642A9C" w:rsidRDefault="00642A9C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typy zapłodnienia</w:t>
            </w:r>
          </w:p>
          <w:p w:rsidR="00642A9C" w:rsidRPr="00642A9C" w:rsidRDefault="00642A9C" w:rsidP="00642A9C">
            <w:pPr>
              <w:numPr>
                <w:ilvl w:val="0"/>
                <w:numId w:val="4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znaczenie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protistów</w:t>
            </w:r>
            <w:proofErr w:type="spellEnd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w przyrodzie</w:t>
            </w:r>
          </w:p>
          <w:p w:rsidR="00642A9C" w:rsidRDefault="00642A9C" w:rsidP="00642A9C">
            <w:pPr>
              <w:rPr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97"/>
            </w: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choroby człowieka wywoływane przez </w:t>
            </w:r>
            <w:proofErr w:type="spellStart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protisty</w:t>
            </w:r>
            <w:proofErr w:type="spellEnd"/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(malaria, rzęsistkowica, lamblioza, toksoplazmoza, czerwonka pełzakowata)</w:t>
            </w:r>
          </w:p>
          <w:p w:rsidR="00642A9C" w:rsidRDefault="00642A9C" w:rsidP="00642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Grzyby – heterotroficzne </w:t>
            </w:r>
            <w:proofErr w:type="spellStart"/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>beztkankowce</w:t>
            </w:r>
            <w:proofErr w:type="spellEnd"/>
            <w:r w:rsidRPr="00642A9C">
              <w:rPr>
                <w:b/>
                <w:sz w:val="20"/>
                <w:szCs w:val="20"/>
              </w:rPr>
              <w:t>:</w:t>
            </w:r>
          </w:p>
          <w:p w:rsidR="00642A9C" w:rsidRPr="00642A9C" w:rsidRDefault="00E54618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cechy morfologiczne, charakterystyczne dla </w:t>
            </w:r>
            <w:r w:rsidR="00642A9C" w:rsidRPr="00642A9C">
              <w:rPr>
                <w:sz w:val="20"/>
                <w:szCs w:val="20"/>
              </w:rPr>
              <w:t xml:space="preserve">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grzybów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budowa komórek grzybów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rodzaje strzępek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formy morfologiczne grzybów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mikoryza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odżywianie się i oddychanie grzybów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sposoby rozmnażania się grzybów</w:t>
            </w:r>
          </w:p>
          <w:p w:rsidR="00642A9C" w:rsidRPr="00642A9C" w:rsidRDefault="00E54618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cykle życiowe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sprzę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żniowych</w:t>
            </w:r>
            <w:proofErr w:type="spellEnd"/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, workowców</w:t>
            </w:r>
            <w:r w:rsidR="00671946">
              <w:rPr>
                <w:sz w:val="20"/>
                <w:szCs w:val="20"/>
              </w:rPr>
              <w:t xml:space="preserve">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i podstawczaków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>znaczenie grzybów</w:t>
            </w:r>
          </w:p>
          <w:p w:rsidR="00642A9C" w:rsidRDefault="00642A9C" w:rsidP="00642A9C">
            <w:pPr>
              <w:shd w:val="clear" w:color="auto" w:fill="FFFFFF"/>
              <w:spacing w:line="259" w:lineRule="auto"/>
              <w:rPr>
                <w:b/>
                <w:sz w:val="20"/>
                <w:szCs w:val="20"/>
              </w:rPr>
            </w:pPr>
            <w:r w:rsidRPr="00642A9C">
              <w:rPr>
                <w:b/>
                <w:sz w:val="20"/>
                <w:szCs w:val="20"/>
              </w:rPr>
              <w:t xml:space="preserve">5. </w:t>
            </w:r>
            <w:r w:rsidRPr="00642A9C">
              <w:rPr>
                <w:rFonts w:ascii="Calibri" w:eastAsia="Calibri" w:hAnsi="Calibri" w:cs="Times New Roman"/>
                <w:b/>
                <w:sz w:val="20"/>
                <w:szCs w:val="20"/>
              </w:rPr>
              <w:t>Porosty – organizmy dwuskładnikowe</w:t>
            </w:r>
            <w:r>
              <w:rPr>
                <w:b/>
                <w:sz w:val="20"/>
                <w:szCs w:val="20"/>
              </w:rPr>
              <w:t>:</w:t>
            </w:r>
          </w:p>
          <w:p w:rsidR="00642A9C" w:rsidRPr="00642A9C" w:rsidRDefault="00CA65AD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2A9C" w:rsidRPr="00642A9C">
              <w:rPr>
                <w:rFonts w:ascii="Calibri" w:eastAsia="Calibri" w:hAnsi="Calibri" w:cs="Times New Roman"/>
                <w:sz w:val="20"/>
                <w:szCs w:val="20"/>
              </w:rPr>
              <w:t>budowa i rodzaje plech porostów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porosty jako organizmy symbiotyczne</w:t>
            </w:r>
          </w:p>
          <w:p w:rsidR="00642A9C" w:rsidRPr="00642A9C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rozmnażanie się porostów</w:t>
            </w:r>
          </w:p>
          <w:p w:rsidR="00671946" w:rsidRDefault="00642A9C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A9C">
              <w:rPr>
                <w:rFonts w:ascii="Calibri" w:eastAsia="Calibri" w:hAnsi="Calibri" w:cs="Times New Roman"/>
                <w:sz w:val="20"/>
                <w:szCs w:val="20"/>
              </w:rPr>
              <w:t xml:space="preserve"> porosty jako gatunki wskaźnikowe</w:t>
            </w:r>
          </w:p>
          <w:p w:rsidR="00642A9C" w:rsidRPr="00671946" w:rsidRDefault="00E54618" w:rsidP="00642A9C">
            <w:pPr>
              <w:numPr>
                <w:ilvl w:val="0"/>
                <w:numId w:val="5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2A9C" w:rsidRPr="00671946">
              <w:rPr>
                <w:rFonts w:ascii="Calibri" w:eastAsia="Calibri" w:hAnsi="Calibri" w:cs="Times New Roman"/>
                <w:sz w:val="20"/>
                <w:szCs w:val="20"/>
              </w:rPr>
              <w:t>znaczenie porostów w przyrodzie</w:t>
            </w:r>
          </w:p>
          <w:p w:rsidR="00642A9C" w:rsidRPr="00642A9C" w:rsidRDefault="00642A9C" w:rsidP="00642A9C">
            <w:pPr>
              <w:shd w:val="clear" w:color="auto" w:fill="FFFFFF"/>
              <w:spacing w:line="259" w:lineRule="auto"/>
              <w:rPr>
                <w:b/>
                <w:sz w:val="20"/>
                <w:szCs w:val="20"/>
              </w:rPr>
            </w:pPr>
          </w:p>
        </w:tc>
      </w:tr>
      <w:tr w:rsidR="00BA6B0D" w:rsidTr="000A3D4E">
        <w:tc>
          <w:tcPr>
            <w:tcW w:w="534" w:type="dxa"/>
          </w:tcPr>
          <w:p w:rsidR="00BA6B0D" w:rsidRPr="000162DC" w:rsidRDefault="000162DC">
            <w:pPr>
              <w:rPr>
                <w:b/>
                <w:sz w:val="24"/>
                <w:szCs w:val="24"/>
              </w:rPr>
            </w:pPr>
            <w:r w:rsidRPr="000162DC">
              <w:rPr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3118" w:type="dxa"/>
          </w:tcPr>
          <w:p w:rsidR="00BA6B0D" w:rsidRDefault="000162DC">
            <w:pPr>
              <w:rPr>
                <w:b/>
                <w:sz w:val="28"/>
                <w:szCs w:val="28"/>
              </w:rPr>
            </w:pPr>
            <w:r w:rsidRPr="00DA6214">
              <w:rPr>
                <w:rFonts w:ascii="Calibri" w:eastAsia="Calibri" w:hAnsi="Calibri" w:cs="Times New Roman"/>
                <w:b/>
              </w:rPr>
              <w:t>Różnorodność roślin</w:t>
            </w:r>
            <w:r>
              <w:rPr>
                <w:b/>
              </w:rPr>
              <w:t>.</w:t>
            </w:r>
          </w:p>
        </w:tc>
        <w:tc>
          <w:tcPr>
            <w:tcW w:w="5560" w:type="dxa"/>
          </w:tcPr>
          <w:p w:rsidR="00BA6B0D" w:rsidRDefault="000162DC">
            <w:pPr>
              <w:rPr>
                <w:b/>
              </w:rPr>
            </w:pPr>
            <w:r w:rsidRPr="000162DC">
              <w:rPr>
                <w:b/>
                <w:sz w:val="20"/>
                <w:szCs w:val="20"/>
              </w:rPr>
              <w:t xml:space="preserve">1. </w:t>
            </w:r>
            <w:r w:rsidRPr="000162DC">
              <w:rPr>
                <w:rFonts w:ascii="Calibri" w:eastAsia="Calibri" w:hAnsi="Calibri" w:cs="Times New Roman"/>
                <w:b/>
                <w:sz w:val="20"/>
                <w:szCs w:val="20"/>
              </w:rPr>
              <w:t>Rośliny pierwotnie wodne</w:t>
            </w:r>
            <w:r w:rsidRPr="000162DC">
              <w:rPr>
                <w:b/>
                <w:sz w:val="20"/>
                <w:szCs w:val="20"/>
              </w:rPr>
              <w:t>:</w:t>
            </w:r>
          </w:p>
          <w:p w:rsidR="000162DC" w:rsidRPr="000162DC" w:rsidRDefault="00671946" w:rsidP="000162DC">
            <w:pPr>
              <w:numPr>
                <w:ilvl w:val="1"/>
                <w:numId w:val="6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0162DC">
              <w:rPr>
                <w:rFonts w:ascii="Calibri" w:eastAsia="Calibri" w:hAnsi="Calibri" w:cs="Times New Roman"/>
                <w:sz w:val="20"/>
                <w:szCs w:val="20"/>
              </w:rPr>
              <w:t>formy morfologiczne roślin pierwotnie wodnych</w:t>
            </w:r>
          </w:p>
          <w:p w:rsidR="000162DC" w:rsidRPr="000162DC" w:rsidRDefault="000162DC" w:rsidP="000162DC">
            <w:pPr>
              <w:numPr>
                <w:ilvl w:val="1"/>
                <w:numId w:val="6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charakterystyka </w:t>
            </w:r>
            <w:proofErr w:type="spellStart"/>
            <w:r w:rsidR="00671946">
              <w:rPr>
                <w:rFonts w:ascii="Calibri" w:eastAsia="Calibri" w:hAnsi="Calibri" w:cs="Times New Roman"/>
                <w:sz w:val="20"/>
                <w:szCs w:val="20"/>
              </w:rPr>
              <w:t>glaukocystofitów</w:t>
            </w:r>
            <w:proofErr w:type="spellEnd"/>
            <w:r w:rsidR="00671946">
              <w:rPr>
                <w:rFonts w:ascii="Calibri" w:eastAsia="Calibri" w:hAnsi="Calibri" w:cs="Times New Roman"/>
                <w:sz w:val="20"/>
                <w:szCs w:val="20"/>
              </w:rPr>
              <w:t xml:space="preserve">, krasnorostów </w:t>
            </w: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>i zielenic</w:t>
            </w:r>
          </w:p>
          <w:p w:rsidR="000162DC" w:rsidRPr="000162DC" w:rsidRDefault="000162DC" w:rsidP="000162DC">
            <w:pPr>
              <w:numPr>
                <w:ilvl w:val="1"/>
                <w:numId w:val="6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rozmnażanie się roślin pierwotnie wodnych</w:t>
            </w:r>
          </w:p>
          <w:p w:rsidR="00671946" w:rsidRDefault="000162DC" w:rsidP="00671946">
            <w:pPr>
              <w:numPr>
                <w:ilvl w:val="1"/>
                <w:numId w:val="7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cykl rozwojowy ulwy sałatowej</w:t>
            </w:r>
          </w:p>
          <w:p w:rsidR="000162DC" w:rsidRPr="00671946" w:rsidRDefault="000162DC" w:rsidP="00671946">
            <w:pPr>
              <w:numPr>
                <w:ilvl w:val="1"/>
                <w:numId w:val="7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71946">
              <w:rPr>
                <w:rFonts w:ascii="Calibri" w:eastAsia="Calibri" w:hAnsi="Calibri" w:cs="Times New Roman"/>
                <w:sz w:val="20"/>
                <w:szCs w:val="20"/>
              </w:rPr>
              <w:t>znaczenie roślin pierwotnie wodnych w przyrodzie i dla człowieka</w:t>
            </w:r>
          </w:p>
          <w:p w:rsidR="000162DC" w:rsidRDefault="000162DC" w:rsidP="000162DC">
            <w:pPr>
              <w:rPr>
                <w:b/>
                <w:sz w:val="20"/>
                <w:szCs w:val="20"/>
              </w:rPr>
            </w:pPr>
            <w:r w:rsidRPr="000162DC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479BD">
              <w:rPr>
                <w:b/>
              </w:rPr>
              <w:t xml:space="preserve"> </w:t>
            </w:r>
            <w:r w:rsidRPr="000162DC">
              <w:rPr>
                <w:rFonts w:ascii="Calibri" w:eastAsia="Calibri" w:hAnsi="Calibri" w:cs="Times New Roman"/>
                <w:b/>
                <w:sz w:val="20"/>
                <w:szCs w:val="20"/>
              </w:rPr>
              <w:t>Rośliny lądowe i wtórnie wodne</w:t>
            </w:r>
            <w:r w:rsidRPr="000162DC">
              <w:rPr>
                <w:b/>
                <w:sz w:val="20"/>
                <w:szCs w:val="20"/>
              </w:rPr>
              <w:t>:</w:t>
            </w:r>
          </w:p>
          <w:p w:rsidR="000162DC" w:rsidRPr="000162DC" w:rsidRDefault="00CA65AD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0162DC">
              <w:rPr>
                <w:rFonts w:ascii="Calibri" w:eastAsia="Calibri" w:hAnsi="Calibri" w:cs="Times New Roman"/>
                <w:sz w:val="20"/>
                <w:szCs w:val="20"/>
              </w:rPr>
              <w:t>pochodzenie roślin lądowych</w:t>
            </w:r>
          </w:p>
          <w:p w:rsidR="000162DC" w:rsidRP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>ryniofity</w:t>
            </w:r>
            <w:proofErr w:type="spellEnd"/>
          </w:p>
          <w:p w:rsidR="000162DC" w:rsidRP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cechy roślin lądowych</w:t>
            </w:r>
          </w:p>
          <w:p w:rsidR="000162DC" w:rsidRP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różnice między warunkami życia w wodzie i na lądzie</w:t>
            </w:r>
          </w:p>
          <w:p w:rsidR="000162DC" w:rsidRP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znaczenie ligniny dla roślin</w:t>
            </w:r>
          </w:p>
          <w:p w:rsidR="000162DC" w:rsidRP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71946">
              <w:rPr>
                <w:rFonts w:ascii="Calibri" w:eastAsia="Calibri" w:hAnsi="Calibri" w:cs="Times New Roman"/>
                <w:sz w:val="20"/>
                <w:szCs w:val="20"/>
              </w:rPr>
              <w:t>adaptacje roślin okrytozalążko</w:t>
            </w: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>wych do środowiska lądowego</w:t>
            </w:r>
          </w:p>
          <w:p w:rsidR="000162DC" w:rsidRDefault="000162DC" w:rsidP="000162DC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ogólne cechy roślin zarodnikowych i nasiennych </w:t>
            </w:r>
          </w:p>
          <w:p w:rsidR="000162DC" w:rsidRPr="000D1940" w:rsidRDefault="000D1940" w:rsidP="000D1940">
            <w:pPr>
              <w:numPr>
                <w:ilvl w:val="0"/>
                <w:numId w:val="8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0D1940">
              <w:rPr>
                <w:rFonts w:ascii="Calibri" w:eastAsia="Calibri" w:hAnsi="Calibri" w:cs="Times New Roman"/>
                <w:sz w:val="20"/>
                <w:szCs w:val="20"/>
              </w:rPr>
              <w:t>formy ekologiczne roślin (hydrofity, higrofity, mezofity, kserofity)</w:t>
            </w:r>
          </w:p>
          <w:p w:rsidR="000162DC" w:rsidRDefault="000162DC" w:rsidP="000162DC">
            <w:pPr>
              <w:rPr>
                <w:b/>
                <w:sz w:val="20"/>
                <w:szCs w:val="20"/>
              </w:rPr>
            </w:pPr>
            <w:r w:rsidRPr="000162DC">
              <w:rPr>
                <w:b/>
                <w:sz w:val="20"/>
                <w:szCs w:val="20"/>
              </w:rPr>
              <w:t xml:space="preserve">3. </w:t>
            </w:r>
            <w:r w:rsidRPr="000162DC">
              <w:rPr>
                <w:rFonts w:ascii="Calibri" w:eastAsia="Calibri" w:hAnsi="Calibri" w:cs="Times New Roman"/>
                <w:b/>
                <w:sz w:val="20"/>
                <w:szCs w:val="20"/>
              </w:rPr>
              <w:t>Tkanki roślinne</w:t>
            </w:r>
            <w:r>
              <w:rPr>
                <w:b/>
                <w:sz w:val="20"/>
                <w:szCs w:val="20"/>
              </w:rPr>
              <w:t>:</w:t>
            </w:r>
          </w:p>
          <w:p w:rsidR="000162DC" w:rsidRPr="000162DC" w:rsidRDefault="00671946" w:rsidP="000162DC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0162DC">
              <w:rPr>
                <w:rFonts w:ascii="Calibri" w:eastAsia="Calibri" w:hAnsi="Calibri" w:cs="Times New Roman"/>
                <w:sz w:val="20"/>
                <w:szCs w:val="20"/>
              </w:rPr>
              <w:t>podział tkanek na twórcze i stałe</w:t>
            </w:r>
          </w:p>
          <w:p w:rsidR="000162DC" w:rsidRPr="000162DC" w:rsidRDefault="000162DC" w:rsidP="000162DC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charakterystyka tkanek twórczych </w:t>
            </w:r>
          </w:p>
          <w:p w:rsidR="000162DC" w:rsidRPr="000162DC" w:rsidRDefault="000162DC" w:rsidP="000162DC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rodzaje, budowa i rola tkanek okrywających, miękiszowych, wzmacniających i przewodzących</w:t>
            </w:r>
          </w:p>
          <w:p w:rsidR="00671946" w:rsidRDefault="000162DC" w:rsidP="00671946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wiązki przewodzące</w:t>
            </w:r>
          </w:p>
          <w:p w:rsidR="000162DC" w:rsidRPr="00671946" w:rsidRDefault="000D1940" w:rsidP="00671946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</w:t>
            </w:r>
            <w:r w:rsidR="000162DC" w:rsidRPr="00671946">
              <w:rPr>
                <w:rFonts w:ascii="Calibri" w:eastAsia="Calibri" w:hAnsi="Calibri" w:cs="Times New Roman"/>
                <w:sz w:val="20"/>
                <w:szCs w:val="20"/>
              </w:rPr>
              <w:t>utwory wydzielnicze</w:t>
            </w:r>
          </w:p>
          <w:p w:rsidR="000162DC" w:rsidRDefault="000162DC" w:rsidP="000162DC">
            <w:pPr>
              <w:rPr>
                <w:b/>
                <w:sz w:val="20"/>
                <w:szCs w:val="20"/>
              </w:rPr>
            </w:pPr>
            <w:r w:rsidRPr="000162DC">
              <w:rPr>
                <w:b/>
                <w:sz w:val="20"/>
                <w:szCs w:val="20"/>
              </w:rPr>
              <w:t>4.</w:t>
            </w:r>
            <w:r w:rsidRPr="000162DC">
              <w:rPr>
                <w:rFonts w:ascii="Calibri" w:eastAsia="Calibri" w:hAnsi="Calibri" w:cs="Times New Roman"/>
                <w:b/>
                <w:sz w:val="20"/>
                <w:szCs w:val="20"/>
              </w:rPr>
              <w:t>Zarodek – początkowe stadium sporofitu roślin</w:t>
            </w:r>
            <w:r w:rsidRPr="000162DC">
              <w:rPr>
                <w:b/>
                <w:sz w:val="20"/>
                <w:szCs w:val="20"/>
              </w:rPr>
              <w:t>:</w:t>
            </w:r>
          </w:p>
          <w:p w:rsidR="000162DC" w:rsidRPr="000162DC" w:rsidRDefault="00CA65AD" w:rsidP="000162DC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0162DC">
              <w:rPr>
                <w:rFonts w:ascii="Calibri" w:eastAsia="Calibri" w:hAnsi="Calibri" w:cs="Times New Roman"/>
                <w:sz w:val="20"/>
                <w:szCs w:val="20"/>
              </w:rPr>
              <w:t>budowa i funkcje nasienia oraz jego elementów</w:t>
            </w:r>
          </w:p>
          <w:p w:rsidR="00120FE5" w:rsidRDefault="000162DC" w:rsidP="00120FE5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62DC">
              <w:rPr>
                <w:rFonts w:ascii="Calibri" w:eastAsia="Calibri" w:hAnsi="Calibri" w:cs="Times New Roman"/>
                <w:sz w:val="20"/>
                <w:szCs w:val="20"/>
              </w:rPr>
              <w:t xml:space="preserve"> budowa zarodków </w:t>
            </w:r>
            <w:r w:rsidR="00120FE5">
              <w:rPr>
                <w:rFonts w:ascii="Calibri" w:eastAsia="Calibri" w:hAnsi="Calibri" w:cs="Times New Roman"/>
                <w:sz w:val="20"/>
                <w:szCs w:val="20"/>
              </w:rPr>
              <w:t>roślin nagozalążkowych i okrytozalążkowych</w:t>
            </w:r>
          </w:p>
          <w:p w:rsidR="000162DC" w:rsidRPr="00120FE5" w:rsidRDefault="00671946" w:rsidP="00120FE5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162DC" w:rsidRPr="00120FE5">
              <w:rPr>
                <w:rFonts w:ascii="Calibri" w:eastAsia="Calibri" w:hAnsi="Calibri" w:cs="Times New Roman"/>
                <w:sz w:val="20"/>
                <w:szCs w:val="20"/>
              </w:rPr>
              <w:t>kiełkowanie nasienia</w:t>
            </w:r>
          </w:p>
          <w:p w:rsidR="000162DC" w:rsidRDefault="000162DC" w:rsidP="000162DC">
            <w:pPr>
              <w:rPr>
                <w:b/>
                <w:sz w:val="20"/>
                <w:szCs w:val="20"/>
              </w:rPr>
            </w:pPr>
            <w:r w:rsidRPr="00C70FF2">
              <w:rPr>
                <w:b/>
                <w:sz w:val="20"/>
                <w:szCs w:val="20"/>
              </w:rPr>
              <w:t>5.</w:t>
            </w:r>
            <w:r w:rsidR="00C70FF2" w:rsidRPr="00C70FF2">
              <w:rPr>
                <w:b/>
                <w:sz w:val="20"/>
                <w:szCs w:val="20"/>
              </w:rPr>
              <w:t xml:space="preserve"> </w:t>
            </w:r>
            <w:r w:rsidR="00C70FF2" w:rsidRPr="00C70FF2">
              <w:rPr>
                <w:rFonts w:ascii="Calibri" w:eastAsia="Calibri" w:hAnsi="Calibri" w:cs="Times New Roman"/>
                <w:b/>
                <w:sz w:val="20"/>
                <w:szCs w:val="20"/>
              </w:rPr>
              <w:t>Korzeń – organ podziemny rośliny</w:t>
            </w:r>
            <w:r w:rsidR="00C70FF2">
              <w:rPr>
                <w:b/>
                <w:sz w:val="20"/>
                <w:szCs w:val="20"/>
              </w:rPr>
              <w:t>:</w:t>
            </w:r>
          </w:p>
          <w:p w:rsidR="00C70FF2" w:rsidRPr="00C70FF2" w:rsidRDefault="00671946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70FF2" w:rsidRPr="00C70FF2">
              <w:rPr>
                <w:rFonts w:ascii="Calibri" w:eastAsia="Calibri" w:hAnsi="Calibri" w:cs="Times New Roman"/>
                <w:sz w:val="20"/>
                <w:szCs w:val="20"/>
              </w:rPr>
              <w:t>budowa i funkcje korzenia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rodzaje systemów korzeniowych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strefy korzenia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tkanki pierwotne korzenia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pierwotna korzenia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wtórna korzenia</w:t>
            </w:r>
          </w:p>
          <w:p w:rsidR="00C70FF2" w:rsidRPr="00C70FF2" w:rsidRDefault="00C70FF2" w:rsidP="00C70FF2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etapy wtórnego przyrostu korzenia na grubość</w:t>
            </w:r>
          </w:p>
          <w:p w:rsidR="00120FE5" w:rsidRDefault="00C70FF2" w:rsidP="00120FE5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korzenie przybyszowe</w:t>
            </w:r>
          </w:p>
          <w:p w:rsidR="00C70FF2" w:rsidRPr="00120FE5" w:rsidRDefault="000D1940" w:rsidP="00120FE5">
            <w:pPr>
              <w:numPr>
                <w:ilvl w:val="3"/>
                <w:numId w:val="10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70FF2" w:rsidRPr="00120FE5">
              <w:rPr>
                <w:rFonts w:ascii="Calibri" w:eastAsia="Calibri" w:hAnsi="Calibri" w:cs="Times New Roman"/>
                <w:sz w:val="20"/>
                <w:szCs w:val="20"/>
              </w:rPr>
              <w:t>modyfikacje korzeni (powietrzne, podporowe, spichrzowe, czepne, ssawki, oddechowe)</w:t>
            </w:r>
          </w:p>
          <w:p w:rsidR="00C70FF2" w:rsidRDefault="00C70FF2" w:rsidP="00C70FF2">
            <w:pPr>
              <w:rPr>
                <w:b/>
                <w:sz w:val="20"/>
                <w:szCs w:val="20"/>
              </w:rPr>
            </w:pPr>
            <w:r w:rsidRPr="00C70FF2">
              <w:rPr>
                <w:b/>
                <w:sz w:val="20"/>
                <w:szCs w:val="20"/>
              </w:rPr>
              <w:t xml:space="preserve">6. </w:t>
            </w:r>
            <w:r w:rsidRPr="00C70FF2">
              <w:rPr>
                <w:rFonts w:ascii="Calibri" w:eastAsia="Calibri" w:hAnsi="Calibri" w:cs="Times New Roman"/>
                <w:b/>
                <w:sz w:val="20"/>
                <w:szCs w:val="20"/>
              </w:rPr>
              <w:t>Pęd. Budowa i funkcje łodygi</w:t>
            </w:r>
            <w:r w:rsidRPr="00C70FF2">
              <w:rPr>
                <w:b/>
                <w:sz w:val="20"/>
                <w:szCs w:val="20"/>
              </w:rPr>
              <w:t>:</w:t>
            </w:r>
          </w:p>
          <w:p w:rsidR="00C70FF2" w:rsidRPr="00C70FF2" w:rsidRDefault="00671946" w:rsidP="00C70FF2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70FF2" w:rsidRPr="00C70FF2">
              <w:rPr>
                <w:rFonts w:ascii="Calibri" w:eastAsia="Calibri" w:hAnsi="Calibri" w:cs="Times New Roman"/>
                <w:sz w:val="20"/>
                <w:szCs w:val="20"/>
              </w:rPr>
              <w:t>funkcje pędu</w:t>
            </w:r>
          </w:p>
          <w:p w:rsidR="00C70FF2" w:rsidRPr="00C70FF2" w:rsidRDefault="00C70FF2" w:rsidP="00C70FF2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funkcje łodygi</w:t>
            </w:r>
          </w:p>
          <w:p w:rsidR="00C70FF2" w:rsidRPr="00C70FF2" w:rsidRDefault="00C70FF2" w:rsidP="00C70FF2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pierwotna łodygi</w:t>
            </w:r>
          </w:p>
          <w:p w:rsidR="00C70FF2" w:rsidRPr="00C70FF2" w:rsidRDefault="00C70FF2" w:rsidP="00C70FF2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różnice w budowie łodygi paproci i roślin okrytozalążkowych</w:t>
            </w:r>
          </w:p>
          <w:p w:rsidR="00C70FF2" w:rsidRPr="00C70FF2" w:rsidRDefault="00C70FF2" w:rsidP="00C70FF2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wtórna łodygi</w:t>
            </w:r>
          </w:p>
          <w:p w:rsidR="00C70FF2" w:rsidRPr="00C70FF2" w:rsidRDefault="00C70FF2" w:rsidP="00C70FF2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etapy wtórnego przyrostu łodygi na grubość</w:t>
            </w:r>
          </w:p>
          <w:p w:rsidR="00120FE5" w:rsidRDefault="00C70FF2" w:rsidP="00120FE5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łodygi zielne i zdrewniałe</w:t>
            </w:r>
          </w:p>
          <w:p w:rsidR="00C70FF2" w:rsidRPr="00120FE5" w:rsidRDefault="00C70FF2" w:rsidP="00120FE5">
            <w:pPr>
              <w:numPr>
                <w:ilvl w:val="0"/>
                <w:numId w:val="12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0FE5">
              <w:rPr>
                <w:rFonts w:ascii="Calibri" w:eastAsia="Calibri" w:hAnsi="Calibri" w:cs="Times New Roman"/>
                <w:sz w:val="20"/>
                <w:szCs w:val="20"/>
              </w:rPr>
              <w:t xml:space="preserve"> modyfikacje budowy łodyg (bulwy, rozłogi, kłącza, czepne, ciernie, spichrzowe)</w:t>
            </w:r>
          </w:p>
          <w:p w:rsidR="00C70FF2" w:rsidRDefault="00C70FF2" w:rsidP="00C70FF2">
            <w:pPr>
              <w:rPr>
                <w:b/>
                <w:sz w:val="20"/>
                <w:szCs w:val="20"/>
              </w:rPr>
            </w:pPr>
            <w:r w:rsidRPr="00C70FF2">
              <w:rPr>
                <w:b/>
                <w:sz w:val="20"/>
                <w:szCs w:val="20"/>
              </w:rPr>
              <w:t xml:space="preserve">7. </w:t>
            </w:r>
            <w:r w:rsidRPr="00C70FF2">
              <w:rPr>
                <w:rFonts w:ascii="Calibri" w:eastAsia="Calibri" w:hAnsi="Calibri" w:cs="Times New Roman"/>
                <w:b/>
                <w:sz w:val="20"/>
                <w:szCs w:val="20"/>
              </w:rPr>
              <w:t>Budowa i funkcje liści</w:t>
            </w:r>
            <w:r w:rsidRPr="00C70FF2">
              <w:rPr>
                <w:b/>
                <w:sz w:val="20"/>
                <w:szCs w:val="20"/>
              </w:rPr>
              <w:t>:</w:t>
            </w:r>
          </w:p>
          <w:p w:rsidR="00C70FF2" w:rsidRPr="00C70FF2" w:rsidRDefault="00671946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70FF2" w:rsidRPr="00C70FF2">
              <w:rPr>
                <w:rFonts w:ascii="Calibri" w:eastAsia="Calibri" w:hAnsi="Calibri" w:cs="Times New Roman"/>
                <w:sz w:val="20"/>
                <w:szCs w:val="20"/>
              </w:rPr>
              <w:t>funkcje liści</w:t>
            </w:r>
          </w:p>
          <w:p w:rsidR="00C70FF2" w:rsidRPr="00C70FF2" w:rsidRDefault="00C70FF2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morfologiczna liścia </w:t>
            </w:r>
          </w:p>
          <w:p w:rsidR="00C70FF2" w:rsidRPr="00C70FF2" w:rsidRDefault="00C70FF2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typy ulistnienia</w:t>
            </w:r>
          </w:p>
          <w:p w:rsidR="00C70FF2" w:rsidRPr="00C70FF2" w:rsidRDefault="00C70FF2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anatomiczna liścia</w:t>
            </w:r>
          </w:p>
          <w:p w:rsidR="00C70FF2" w:rsidRPr="00C70FF2" w:rsidRDefault="00C70FF2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budowa liścia roślin szpilkowych</w:t>
            </w:r>
          </w:p>
          <w:p w:rsidR="00C70FF2" w:rsidRPr="00C70FF2" w:rsidRDefault="00C70FF2" w:rsidP="00C70FF2">
            <w:pPr>
              <w:numPr>
                <w:ilvl w:val="3"/>
                <w:numId w:val="13"/>
              </w:numPr>
              <w:shd w:val="clear" w:color="auto" w:fill="FFFFFF"/>
              <w:spacing w:line="259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liście różnych form ekologicznych roślin</w:t>
            </w:r>
          </w:p>
          <w:p w:rsidR="00C70FF2" w:rsidRDefault="00C70FF2" w:rsidP="00C70F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97"/>
            </w:r>
            <w:r w:rsidRPr="00C70FF2">
              <w:rPr>
                <w:rFonts w:ascii="Calibri" w:eastAsia="Calibri" w:hAnsi="Calibri" w:cs="Times New Roman"/>
                <w:sz w:val="20"/>
                <w:szCs w:val="20"/>
              </w:rPr>
              <w:t xml:space="preserve"> modyfikacje liści (pułapkowe, spichrzowe, ciernie, łuskowate, liściaki, wąsy czepne, pochwy kwiatostanowe)</w:t>
            </w:r>
          </w:p>
          <w:p w:rsidR="001A3F0B" w:rsidRDefault="001A3F0B" w:rsidP="00C70FF2">
            <w:pPr>
              <w:rPr>
                <w:b/>
                <w:sz w:val="20"/>
                <w:szCs w:val="20"/>
              </w:rPr>
            </w:pPr>
            <w:r w:rsidRPr="001A3F0B">
              <w:rPr>
                <w:rFonts w:ascii="Calibri" w:eastAsia="Calibri" w:hAnsi="Calibri" w:cs="Times New Roman"/>
                <w:b/>
                <w:sz w:val="20"/>
                <w:szCs w:val="20"/>
              </w:rPr>
              <w:t>8.</w:t>
            </w:r>
            <w:r w:rsidRPr="00995BC5">
              <w:rPr>
                <w:b/>
              </w:rPr>
              <w:t xml:space="preserve"> </w:t>
            </w:r>
            <w:r w:rsidRPr="001A3F0B">
              <w:rPr>
                <w:b/>
                <w:sz w:val="20"/>
                <w:szCs w:val="20"/>
              </w:rPr>
              <w:t>Mchy – rośliny o dominującym gametoficie</w:t>
            </w:r>
            <w:r>
              <w:rPr>
                <w:b/>
                <w:sz w:val="20"/>
                <w:szCs w:val="20"/>
              </w:rPr>
              <w:t>:</w:t>
            </w:r>
          </w:p>
          <w:p w:rsidR="001A3F0B" w:rsidRPr="001A3F0B" w:rsidRDefault="00671946" w:rsidP="001A3F0B">
            <w:pPr>
              <w:numPr>
                <w:ilvl w:val="3"/>
                <w:numId w:val="14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3F0B" w:rsidRPr="001A3F0B">
              <w:rPr>
                <w:sz w:val="20"/>
                <w:szCs w:val="20"/>
              </w:rPr>
              <w:t>cechy mchów</w:t>
            </w:r>
          </w:p>
          <w:p w:rsidR="001A3F0B" w:rsidRPr="001A3F0B" w:rsidRDefault="001A3F0B" w:rsidP="001A3F0B">
            <w:pPr>
              <w:numPr>
                <w:ilvl w:val="3"/>
                <w:numId w:val="14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 w:rsidRPr="001A3F0B">
              <w:rPr>
                <w:sz w:val="20"/>
                <w:szCs w:val="20"/>
              </w:rPr>
              <w:t xml:space="preserve"> budowa mchów</w:t>
            </w:r>
          </w:p>
          <w:p w:rsidR="001A3F0B" w:rsidRPr="001A3F0B" w:rsidRDefault="001A3F0B" w:rsidP="001A3F0B">
            <w:pPr>
              <w:numPr>
                <w:ilvl w:val="3"/>
                <w:numId w:val="14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 w:rsidRPr="001A3F0B">
              <w:rPr>
                <w:sz w:val="20"/>
                <w:szCs w:val="20"/>
              </w:rPr>
              <w:t xml:space="preserve"> rozmnażanie się mchów</w:t>
            </w:r>
          </w:p>
          <w:p w:rsidR="001A3F0B" w:rsidRDefault="001A3F0B" w:rsidP="001A3F0B">
            <w:pPr>
              <w:numPr>
                <w:ilvl w:val="3"/>
                <w:numId w:val="14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 w:rsidRPr="001A3F0B">
              <w:rPr>
                <w:sz w:val="20"/>
                <w:szCs w:val="20"/>
              </w:rPr>
              <w:t xml:space="preserve"> cykl rozwojowy płonnika pospolitego</w:t>
            </w:r>
          </w:p>
          <w:p w:rsidR="001A3F0B" w:rsidRDefault="001A3F0B" w:rsidP="001A3F0B">
            <w:pPr>
              <w:numPr>
                <w:ilvl w:val="3"/>
                <w:numId w:val="14"/>
              </w:numPr>
              <w:shd w:val="clear" w:color="auto" w:fill="FFFFFF"/>
              <w:spacing w:line="259" w:lineRule="auto"/>
              <w:rPr>
                <w:sz w:val="20"/>
                <w:szCs w:val="20"/>
              </w:rPr>
            </w:pPr>
            <w:r w:rsidRPr="001A3F0B">
              <w:rPr>
                <w:sz w:val="20"/>
                <w:szCs w:val="20"/>
              </w:rPr>
              <w:t xml:space="preserve"> znaczenie mchów </w:t>
            </w:r>
            <w:r>
              <w:rPr>
                <w:sz w:val="20"/>
                <w:szCs w:val="20"/>
              </w:rPr>
              <w:t xml:space="preserve"> </w:t>
            </w:r>
            <w:r w:rsidRPr="001A3F0B">
              <w:rPr>
                <w:sz w:val="20"/>
                <w:szCs w:val="20"/>
              </w:rPr>
              <w:t>w przyrodzie i dla człowieka</w:t>
            </w:r>
          </w:p>
          <w:p w:rsidR="00120FE5" w:rsidRDefault="00120FE5" w:rsidP="00120FE5">
            <w:pPr>
              <w:shd w:val="clear" w:color="auto" w:fill="FFFFFF"/>
              <w:spacing w:line="259" w:lineRule="auto"/>
              <w:ind w:left="33"/>
              <w:rPr>
                <w:b/>
              </w:rPr>
            </w:pPr>
            <w:r>
              <w:rPr>
                <w:b/>
              </w:rPr>
              <w:t>9.</w:t>
            </w:r>
            <w:r w:rsidRPr="00D26925">
              <w:rPr>
                <w:b/>
              </w:rPr>
              <w:t>Paprotniki – zarodnikowe rośliny naczyniowe</w:t>
            </w:r>
            <w:r>
              <w:rPr>
                <w:b/>
              </w:rPr>
              <w:t>.</w:t>
            </w:r>
          </w:p>
          <w:p w:rsidR="00120FE5" w:rsidRPr="002A4473" w:rsidRDefault="00671946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120FE5" w:rsidRPr="002A4473">
              <w:t>cechy paprotników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różnorodność paproci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budowa </w:t>
            </w:r>
            <w:r>
              <w:t>nerecznicy samczej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cykl rozwojowy</w:t>
            </w:r>
            <w:r>
              <w:t xml:space="preserve"> </w:t>
            </w:r>
            <w:r w:rsidRPr="002A4473">
              <w:t>narecznicy samczej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sporofitu skrzypu polnego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cykl rozwojowy skrzypu polnego</w:t>
            </w:r>
          </w:p>
          <w:p w:rsidR="00120FE5" w:rsidRPr="002A4473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różnorodność widłak</w:t>
            </w:r>
            <w:r>
              <w:t xml:space="preserve">owych </w:t>
            </w:r>
          </w:p>
          <w:p w:rsidR="00120FE5" w:rsidRDefault="00120FE5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cykl rozwojowy widliczki </w:t>
            </w:r>
            <w:proofErr w:type="spellStart"/>
            <w:r w:rsidRPr="002A4473">
              <w:t>ostrozębnej</w:t>
            </w:r>
            <w:proofErr w:type="spellEnd"/>
          </w:p>
          <w:p w:rsidR="00120FE5" w:rsidRDefault="00966A6C" w:rsidP="00120FE5">
            <w:pPr>
              <w:numPr>
                <w:ilvl w:val="0"/>
                <w:numId w:val="15"/>
              </w:numPr>
              <w:shd w:val="clear" w:color="auto" w:fill="FFFFFF"/>
              <w:spacing w:line="259" w:lineRule="auto"/>
            </w:pPr>
            <w:r>
              <w:lastRenderedPageBreak/>
              <w:t xml:space="preserve"> </w:t>
            </w:r>
            <w:r w:rsidR="00120FE5" w:rsidRPr="002A4473">
              <w:t>znaczenie paprotników w przyrodzie i dla człowieka</w:t>
            </w:r>
          </w:p>
          <w:p w:rsidR="00120FE5" w:rsidRDefault="00120FE5" w:rsidP="00120FE5">
            <w:pPr>
              <w:shd w:val="clear" w:color="auto" w:fill="FFFFFF"/>
              <w:spacing w:line="259" w:lineRule="auto"/>
              <w:rPr>
                <w:b/>
              </w:rPr>
            </w:pPr>
            <w:r>
              <w:rPr>
                <w:b/>
              </w:rPr>
              <w:t>10.</w:t>
            </w:r>
            <w:r w:rsidRPr="005C0905">
              <w:rPr>
                <w:b/>
              </w:rPr>
              <w:t>Rośliny nasienne. Rośliny nagozalążkowe</w:t>
            </w:r>
            <w:r>
              <w:rPr>
                <w:b/>
              </w:rPr>
              <w:t>:</w:t>
            </w:r>
          </w:p>
          <w:p w:rsidR="00120FE5" w:rsidRPr="002A4473" w:rsidRDefault="00671946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120FE5">
              <w:t xml:space="preserve">cechy roślin </w:t>
            </w:r>
            <w:r w:rsidR="00120FE5" w:rsidRPr="002A4473">
              <w:t>nasiennych</w:t>
            </w:r>
          </w:p>
          <w:p w:rsidR="00120FE5" w:rsidRPr="002A4473" w:rsidRDefault="00120FE5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nagozalążkowych na przykładzie sosny</w:t>
            </w:r>
            <w:r>
              <w:t xml:space="preserve"> zwyczajnej</w:t>
            </w:r>
          </w:p>
          <w:p w:rsidR="00120FE5" w:rsidRPr="002A4473" w:rsidRDefault="00120FE5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rozmnażanie się nagozalążkowych</w:t>
            </w:r>
          </w:p>
          <w:p w:rsidR="00120FE5" w:rsidRPr="002A4473" w:rsidRDefault="00120FE5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cykl rozwojowy </w:t>
            </w:r>
            <w:r>
              <w:t>sosny zwyczajnej</w:t>
            </w:r>
          </w:p>
          <w:p w:rsidR="00120FE5" w:rsidRDefault="00120FE5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budowa szyszki i nasienia</w:t>
            </w:r>
          </w:p>
          <w:p w:rsidR="00120FE5" w:rsidRDefault="00966A6C" w:rsidP="00120FE5">
            <w:pPr>
              <w:numPr>
                <w:ilvl w:val="3"/>
                <w:numId w:val="16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120FE5" w:rsidRPr="002A4473">
              <w:t>z</w:t>
            </w:r>
            <w:r w:rsidR="00120FE5">
              <w:t xml:space="preserve">naczenie roślin nagozalążkowych </w:t>
            </w:r>
            <w:r w:rsidR="00120FE5" w:rsidRPr="002A4473">
              <w:t>w przyrodzie</w:t>
            </w:r>
          </w:p>
          <w:p w:rsidR="00120FE5" w:rsidRDefault="00120FE5" w:rsidP="00120FE5">
            <w:pPr>
              <w:shd w:val="clear" w:color="auto" w:fill="FFFFFF"/>
              <w:spacing w:line="259" w:lineRule="auto"/>
            </w:pPr>
            <w:r w:rsidRPr="002A4473">
              <w:t xml:space="preserve"> i dla człowieka</w:t>
            </w:r>
          </w:p>
          <w:p w:rsidR="00120FE5" w:rsidRDefault="00120FE5" w:rsidP="00120FE5">
            <w:pPr>
              <w:shd w:val="clear" w:color="auto" w:fill="FFFFFF"/>
              <w:spacing w:line="259" w:lineRule="auto"/>
              <w:rPr>
                <w:b/>
              </w:rPr>
            </w:pPr>
            <w:r w:rsidRPr="00120FE5">
              <w:rPr>
                <w:b/>
              </w:rPr>
              <w:t>11.</w:t>
            </w:r>
            <w:r w:rsidRPr="00081CFE">
              <w:rPr>
                <w:b/>
              </w:rPr>
              <w:t xml:space="preserve"> Rośliny okrytozalążkowe</w:t>
            </w:r>
            <w:r>
              <w:rPr>
                <w:b/>
              </w:rPr>
              <w:t>:</w:t>
            </w:r>
          </w:p>
          <w:p w:rsidR="00120FE5" w:rsidRPr="002A4473" w:rsidRDefault="00671946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120FE5" w:rsidRPr="002A4473">
              <w:t>cechy roślin okrytozalążkowych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formy roślin</w:t>
            </w:r>
            <w:r>
              <w:t xml:space="preserve"> okrytozalążkowych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kwiatu</w:t>
            </w:r>
            <w:r>
              <w:t xml:space="preserve"> obupłciowego okrytozalążkowych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rodzaje kwiatów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rodzaje </w:t>
            </w:r>
            <w:r w:rsidRPr="002A4473">
              <w:t>kwiatostan</w:t>
            </w:r>
            <w:r>
              <w:t>ów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rozmnaż</w:t>
            </w:r>
            <w:r w:rsidRPr="002A4473">
              <w:t>anie płciowe roślin okrytozalążk</w:t>
            </w:r>
            <w:r>
              <w:t>o</w:t>
            </w:r>
            <w:r w:rsidRPr="002A4473">
              <w:t>wych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cykl rozwojowy </w:t>
            </w:r>
            <w:r>
              <w:t>roślin okrytonasiennych na przykładzie wiśni ptasiej</w:t>
            </w:r>
          </w:p>
          <w:p w:rsidR="00120FE5" w:rsidRPr="002A4473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sposoby zapylenia</w:t>
            </w:r>
          </w:p>
          <w:p w:rsidR="00966A6C" w:rsidRDefault="00120FE5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proofErr w:type="spellStart"/>
            <w:r w:rsidRPr="002A4473">
              <w:t>samozapylenie</w:t>
            </w:r>
            <w:proofErr w:type="spellEnd"/>
            <w:r w:rsidRPr="002A4473">
              <w:t xml:space="preserve"> a zap</w:t>
            </w:r>
            <w:r>
              <w:t>ylenie</w:t>
            </w:r>
            <w:r w:rsidRPr="002A4473">
              <w:t xml:space="preserve"> krzyżowe</w:t>
            </w:r>
          </w:p>
          <w:p w:rsidR="00120FE5" w:rsidRDefault="00966A6C" w:rsidP="00120FE5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120FE5" w:rsidRPr="002A4473">
              <w:t xml:space="preserve">mechanizmy ochrony przed </w:t>
            </w:r>
            <w:proofErr w:type="spellStart"/>
            <w:r w:rsidR="00120FE5" w:rsidRPr="002A4473">
              <w:t>samozapyleniem</w:t>
            </w:r>
            <w:proofErr w:type="spellEnd"/>
          </w:p>
          <w:p w:rsidR="00966A6C" w:rsidRDefault="00966A6C" w:rsidP="00966A6C">
            <w:pPr>
              <w:shd w:val="clear" w:color="auto" w:fill="FFFFFF"/>
              <w:spacing w:line="259" w:lineRule="auto"/>
              <w:rPr>
                <w:b/>
              </w:rPr>
            </w:pPr>
            <w:r>
              <w:rPr>
                <w:b/>
              </w:rPr>
              <w:t>12.</w:t>
            </w:r>
            <w:r w:rsidRPr="000A0D2E">
              <w:rPr>
                <w:b/>
              </w:rPr>
              <w:t>Rozprzestrzenia</w:t>
            </w:r>
            <w:r>
              <w:rPr>
                <w:b/>
              </w:rPr>
              <w:t>nie się roślin okrytozalążkowych:</w:t>
            </w:r>
          </w:p>
          <w:p w:rsidR="00966A6C" w:rsidRPr="002A4473" w:rsidRDefault="00671946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966A6C" w:rsidRPr="002A4473">
              <w:t>budowa i powstawanie owoców</w:t>
            </w:r>
          </w:p>
          <w:p w:rsidR="00966A6C" w:rsidRPr="002A4473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rodzaje owoców</w:t>
            </w:r>
            <w:r>
              <w:t xml:space="preserve"> i </w:t>
            </w:r>
            <w:r w:rsidRPr="002A4473">
              <w:t>owocostan</w:t>
            </w:r>
            <w:r>
              <w:t>ów</w:t>
            </w:r>
          </w:p>
          <w:p w:rsidR="00966A6C" w:rsidRPr="002A4473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budowa ziarniaka</w:t>
            </w:r>
          </w:p>
          <w:p w:rsidR="00966A6C" w:rsidRPr="002A4473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sposoby rozprzestrzeniania się owoców – samosiewność </w:t>
            </w:r>
            <w:r>
              <w:br/>
            </w:r>
            <w:r w:rsidRPr="002A4473">
              <w:t xml:space="preserve">i </w:t>
            </w:r>
            <w:proofErr w:type="spellStart"/>
            <w:r w:rsidRPr="002A4473">
              <w:t>obcosiewność</w:t>
            </w:r>
            <w:proofErr w:type="spellEnd"/>
          </w:p>
          <w:p w:rsidR="00966A6C" w:rsidRPr="002A4473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sposoby rozprzestrzeniania się owoców (przez wiatr, zwierzęta, wodę)</w:t>
            </w:r>
          </w:p>
          <w:p w:rsidR="00966A6C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budowa i rodzaje nasion</w:t>
            </w:r>
          </w:p>
          <w:p w:rsidR="00966A6C" w:rsidRPr="00966A6C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rozmnażanie wegetatywne i jego sposoby</w:t>
            </w:r>
          </w:p>
          <w:p w:rsidR="00966A6C" w:rsidRDefault="00966A6C" w:rsidP="00966A6C">
            <w:pPr>
              <w:shd w:val="clear" w:color="auto" w:fill="FFFFFF"/>
              <w:spacing w:line="259" w:lineRule="auto"/>
              <w:rPr>
                <w:b/>
              </w:rPr>
            </w:pPr>
            <w:r>
              <w:rPr>
                <w:b/>
              </w:rPr>
              <w:t>13.</w:t>
            </w:r>
            <w:r w:rsidRPr="00776993">
              <w:rPr>
                <w:b/>
              </w:rPr>
              <w:t>Różnorodność</w:t>
            </w:r>
            <w:r w:rsidRPr="000A0D2E">
              <w:rPr>
                <w:b/>
              </w:rPr>
              <w:t xml:space="preserve"> i znaczenie roślin okrytozalążkowych</w:t>
            </w:r>
            <w:r>
              <w:rPr>
                <w:b/>
              </w:rPr>
              <w:t>:</w:t>
            </w:r>
          </w:p>
          <w:p w:rsidR="00966A6C" w:rsidRPr="002A4473" w:rsidRDefault="00671946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966A6C" w:rsidRPr="002A4473">
              <w:t>rośliny jednoliścienne</w:t>
            </w:r>
          </w:p>
          <w:p w:rsidR="00966A6C" w:rsidRPr="002A4473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rośliny dwuliścienne</w:t>
            </w:r>
          </w:p>
          <w:p w:rsidR="00966A6C" w:rsidRDefault="00966A6C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porównanie roślin jednoliściennych z </w:t>
            </w:r>
            <w:r>
              <w:t xml:space="preserve">roślinami </w:t>
            </w:r>
            <w:r w:rsidRPr="002A4473">
              <w:t>dwuliściennymi</w:t>
            </w:r>
            <w:r>
              <w:t xml:space="preserve">  </w:t>
            </w:r>
          </w:p>
          <w:p w:rsidR="00966A6C" w:rsidRPr="00120FE5" w:rsidRDefault="000D1940" w:rsidP="00966A6C">
            <w:pPr>
              <w:numPr>
                <w:ilvl w:val="3"/>
                <w:numId w:val="17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966A6C" w:rsidRPr="002A4473">
              <w:t xml:space="preserve">znaczenie roślin okrytozalążkowych w przyrodzie </w:t>
            </w:r>
            <w:r w:rsidR="00966A6C">
              <w:br/>
            </w:r>
            <w:r w:rsidR="00966A6C" w:rsidRPr="002A4473">
              <w:t>i dla człowieka</w:t>
            </w:r>
          </w:p>
        </w:tc>
      </w:tr>
      <w:tr w:rsidR="00BA6B0D" w:rsidTr="000A3D4E">
        <w:tc>
          <w:tcPr>
            <w:tcW w:w="534" w:type="dxa"/>
          </w:tcPr>
          <w:p w:rsidR="00BA6B0D" w:rsidRPr="00966A6C" w:rsidRDefault="00966A6C">
            <w:pPr>
              <w:rPr>
                <w:b/>
                <w:sz w:val="24"/>
                <w:szCs w:val="24"/>
              </w:rPr>
            </w:pPr>
            <w:r w:rsidRPr="00966A6C">
              <w:rPr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3118" w:type="dxa"/>
          </w:tcPr>
          <w:p w:rsidR="00BA6B0D" w:rsidRPr="00966A6C" w:rsidRDefault="00966A6C">
            <w:pPr>
              <w:rPr>
                <w:b/>
                <w:sz w:val="24"/>
                <w:szCs w:val="24"/>
              </w:rPr>
            </w:pPr>
            <w:r w:rsidRPr="00966A6C">
              <w:rPr>
                <w:b/>
                <w:sz w:val="24"/>
                <w:szCs w:val="24"/>
              </w:rPr>
              <w:t>Funkcjonowanie roślin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60" w:type="dxa"/>
          </w:tcPr>
          <w:p w:rsidR="00BA6B0D" w:rsidRDefault="00966A6C">
            <w:pPr>
              <w:rPr>
                <w:b/>
              </w:rPr>
            </w:pPr>
            <w:r w:rsidRPr="00966A6C">
              <w:rPr>
                <w:b/>
                <w:sz w:val="20"/>
                <w:szCs w:val="20"/>
              </w:rPr>
              <w:t>1.</w:t>
            </w:r>
            <w:r w:rsidRPr="00081CFE">
              <w:rPr>
                <w:b/>
              </w:rPr>
              <w:t xml:space="preserve"> Gospodarka wodna roślin</w:t>
            </w:r>
            <w:r>
              <w:rPr>
                <w:b/>
              </w:rPr>
              <w:t>:</w:t>
            </w:r>
          </w:p>
          <w:p w:rsidR="00966A6C" w:rsidRPr="002A4473" w:rsidRDefault="00671946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966A6C" w:rsidRPr="002A4473">
              <w:t>funkcje wody w roślin</w:t>
            </w:r>
            <w:r w:rsidR="00966A6C">
              <w:t>ach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transport wody w roślinie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 xml:space="preserve">potencjał wody w roślinie 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przewodzenie wody w tkankach korzenia</w:t>
            </w:r>
          </w:p>
          <w:p w:rsidR="00966A6C" w:rsidRPr="002A4473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="00F74574">
              <w:t xml:space="preserve">wpływ substancji rozpuszczonej </w:t>
            </w:r>
            <w:r>
              <w:t>i ciśnienia na potencjał wody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lastRenderedPageBreak/>
              <w:t xml:space="preserve"> przepływ wody w elementach przewodzących drewna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siła ssąca</w:t>
            </w:r>
            <w:r>
              <w:t xml:space="preserve">, </w:t>
            </w:r>
            <w:r w:rsidRPr="002A4473">
              <w:t>parcie korzeniowe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regulacja ilości wody w roślinie (transpiracja)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lo</w:t>
            </w:r>
            <w:r w:rsidR="00F74574">
              <w:t xml:space="preserve">kalizacja aparatów szparkowych </w:t>
            </w:r>
            <w:r>
              <w:t>w liściach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spacing w:line="259" w:lineRule="auto"/>
            </w:pPr>
            <w:r>
              <w:t xml:space="preserve"> </w:t>
            </w:r>
            <w:r w:rsidRPr="002A4473">
              <w:t>bilans wodny u roślin</w:t>
            </w:r>
          </w:p>
          <w:p w:rsidR="00966A6C" w:rsidRDefault="00966A6C" w:rsidP="00966A6C">
            <w:pPr>
              <w:shd w:val="clear" w:color="auto" w:fill="FFFFFF"/>
              <w:spacing w:line="259" w:lineRule="auto"/>
            </w:pPr>
            <w:r w:rsidRPr="00F74574">
              <w:rPr>
                <w:b/>
              </w:rPr>
              <w:t>2.</w:t>
            </w:r>
            <w:r>
              <w:t xml:space="preserve"> </w:t>
            </w:r>
            <w:r w:rsidRPr="00A023B1">
              <w:rPr>
                <w:rFonts w:cs="Calibri"/>
                <w:b/>
              </w:rPr>
              <w:t>Gospodarka mineralna roślin</w:t>
            </w:r>
            <w:r>
              <w:rPr>
                <w:rFonts w:cs="Calibri"/>
                <w:b/>
              </w:rPr>
              <w:t>:</w:t>
            </w:r>
          </w:p>
          <w:p w:rsidR="00966A6C" w:rsidRDefault="00671946" w:rsidP="00966A6C">
            <w:pPr>
              <w:numPr>
                <w:ilvl w:val="1"/>
                <w:numId w:val="18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podstawowe mikro- </w:t>
            </w:r>
            <w:r w:rsidR="00966A6C">
              <w:rPr>
                <w:rFonts w:cs="Calibri"/>
              </w:rPr>
              <w:t>i makroelementy roślin (N, S, Mg, K, P, Ca, Fe)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gleba – skład, roztwór glebowy, kompleks sorpcyjny, faza glebowa</w:t>
            </w:r>
          </w:p>
          <w:p w:rsidR="00966A6C" w:rsidRDefault="00966A6C" w:rsidP="00966A6C">
            <w:pPr>
              <w:numPr>
                <w:ilvl w:val="1"/>
                <w:numId w:val="18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dostępne dla roślin formy azotu i siarki</w:t>
            </w:r>
          </w:p>
          <w:p w:rsidR="00F74574" w:rsidRDefault="00966A6C" w:rsidP="00966A6C">
            <w:pPr>
              <w:numPr>
                <w:ilvl w:val="1"/>
                <w:numId w:val="18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pobieranie i transport składników mineralnyc</w:t>
            </w:r>
            <w:r w:rsidR="00F74574">
              <w:rPr>
                <w:rFonts w:cs="Calibri"/>
              </w:rPr>
              <w:t>h</w:t>
            </w:r>
          </w:p>
          <w:p w:rsidR="00966A6C" w:rsidRDefault="00F74574" w:rsidP="00966A6C">
            <w:pPr>
              <w:numPr>
                <w:ilvl w:val="1"/>
                <w:numId w:val="18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mechanizm pobierania jonów </w:t>
            </w:r>
            <w:r w:rsidR="00966A6C" w:rsidRPr="00966A6C">
              <w:rPr>
                <w:rFonts w:cs="Calibri"/>
              </w:rPr>
              <w:t>z roztworu glebowego</w:t>
            </w:r>
          </w:p>
          <w:p w:rsidR="00F74574" w:rsidRDefault="00F74574" w:rsidP="00F74574">
            <w:pPr>
              <w:shd w:val="clear" w:color="auto" w:fill="FFFFFF"/>
              <w:rPr>
                <w:rFonts w:cs="Calibri"/>
              </w:rPr>
            </w:pPr>
            <w:r w:rsidRPr="00F74574">
              <w:rPr>
                <w:rFonts w:cs="Calibri"/>
                <w:b/>
              </w:rPr>
              <w:t>3</w:t>
            </w:r>
            <w:r>
              <w:rPr>
                <w:rFonts w:cs="Calibri"/>
              </w:rPr>
              <w:t xml:space="preserve">. </w:t>
            </w:r>
            <w:r w:rsidRPr="00346C40">
              <w:rPr>
                <w:rFonts w:cs="Calibri"/>
                <w:b/>
              </w:rPr>
              <w:t>Odżywianie się roślin. Fotosynteza</w:t>
            </w:r>
            <w:r>
              <w:rPr>
                <w:rFonts w:cs="Calibri"/>
                <w:b/>
              </w:rPr>
              <w:t>: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>
              <w:rPr>
                <w:rFonts w:cs="Calibri"/>
              </w:rPr>
              <w:t xml:space="preserve">fotosynteza </w:t>
            </w:r>
            <w:proofErr w:type="spellStart"/>
            <w:r w:rsidR="00F74574">
              <w:rPr>
                <w:rFonts w:cs="Calibri"/>
              </w:rPr>
              <w:t>oksygeniczna</w:t>
            </w:r>
            <w:proofErr w:type="spellEnd"/>
            <w:r w:rsidR="00F74574">
              <w:rPr>
                <w:rFonts w:cs="Calibri"/>
              </w:rPr>
              <w:t xml:space="preserve"> i jej przebieg</w:t>
            </w:r>
          </w:p>
          <w:p w:rsidR="00F74574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przystosowania w budowie roślin do przeprowadzania fotosyntezy</w:t>
            </w:r>
          </w:p>
          <w:p w:rsidR="00F74574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fotosynteza C</w:t>
            </w:r>
            <w:r w:rsidRPr="00346C40">
              <w:rPr>
                <w:rFonts w:cs="Calibri"/>
                <w:vertAlign w:val="subscript"/>
              </w:rPr>
              <w:t>3</w:t>
            </w:r>
            <w:r>
              <w:rPr>
                <w:rFonts w:cs="Calibri"/>
              </w:rPr>
              <w:t>, C</w:t>
            </w:r>
            <w:r w:rsidRPr="00346C40">
              <w:rPr>
                <w:rFonts w:cs="Calibri"/>
                <w:vertAlign w:val="subscript"/>
              </w:rPr>
              <w:t>4</w:t>
            </w:r>
            <w:r>
              <w:rPr>
                <w:rFonts w:cs="Calibri"/>
              </w:rPr>
              <w:t xml:space="preserve"> i CAM</w:t>
            </w:r>
          </w:p>
          <w:p w:rsidR="00671946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proofErr w:type="spellStart"/>
            <w:r w:rsidR="000D1940">
              <w:rPr>
                <w:rFonts w:cs="Calibri"/>
              </w:rPr>
              <w:t>f</w:t>
            </w:r>
            <w:r>
              <w:rPr>
                <w:rFonts w:cs="Calibri"/>
              </w:rPr>
              <w:t>otooddychanie</w:t>
            </w:r>
            <w:proofErr w:type="spellEnd"/>
          </w:p>
          <w:p w:rsidR="00F74574" w:rsidRPr="00671946" w:rsidRDefault="008D10AA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 w:rsidRPr="00671946">
              <w:rPr>
                <w:rFonts w:cs="Calibri"/>
              </w:rPr>
              <w:t xml:space="preserve">udział bakterii </w:t>
            </w:r>
            <w:r w:rsidR="00671946">
              <w:rPr>
                <w:rFonts w:cs="Calibri"/>
              </w:rPr>
              <w:t xml:space="preserve">i grzybów </w:t>
            </w:r>
            <w:r w:rsidR="00F74574" w:rsidRPr="00671946">
              <w:rPr>
                <w:rFonts w:cs="Calibri"/>
              </w:rPr>
              <w:t>w pozyskiwaniu pokarmu przez rośliny</w:t>
            </w:r>
          </w:p>
          <w:p w:rsidR="00F74574" w:rsidRDefault="00F74574" w:rsidP="00F74574">
            <w:pPr>
              <w:shd w:val="clear" w:color="auto" w:fill="FFFFFF"/>
              <w:rPr>
                <w:rFonts w:cs="Calibri"/>
                <w:b/>
              </w:rPr>
            </w:pPr>
            <w:r w:rsidRPr="00F74574">
              <w:rPr>
                <w:rFonts w:cs="Calibri"/>
                <w:b/>
              </w:rPr>
              <w:t>4.</w:t>
            </w:r>
            <w:r w:rsidRPr="00356612">
              <w:rPr>
                <w:rFonts w:cs="Calibri"/>
                <w:b/>
              </w:rPr>
              <w:t xml:space="preserve"> Czynniki wpływające na intensywność fotosyntezy</w:t>
            </w:r>
            <w:r>
              <w:rPr>
                <w:rFonts w:cs="Calibri"/>
                <w:b/>
              </w:rPr>
              <w:t>: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>
              <w:rPr>
                <w:rFonts w:cs="Calibri"/>
              </w:rPr>
              <w:t>czynniki zewnętrzne wpływające na intensywność fotosyntezy (światło, dwutlenek węgla, temperatura, woda, sole mineralne)</w:t>
            </w:r>
          </w:p>
          <w:p w:rsidR="00F74574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813BC4">
              <w:rPr>
                <w:rFonts w:cs="Calibri"/>
              </w:rPr>
              <w:t>czynniki wewnętrzne wpływające na intensywność fotosyntezy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 w:rsidRPr="00F74574">
              <w:rPr>
                <w:rFonts w:cs="Calibri"/>
              </w:rPr>
              <w:t>przystosowania roślin światłolubnych i cieniolubnych do fotosyntezy</w:t>
            </w:r>
          </w:p>
          <w:p w:rsidR="00F74574" w:rsidRDefault="00F74574" w:rsidP="00F74574">
            <w:pPr>
              <w:shd w:val="clear" w:color="auto" w:fill="FFFFFF"/>
              <w:rPr>
                <w:rFonts w:cs="Calibri"/>
                <w:b/>
              </w:rPr>
            </w:pPr>
            <w:r w:rsidRPr="00F74574">
              <w:rPr>
                <w:rFonts w:cs="Calibri"/>
                <w:b/>
              </w:rPr>
              <w:t>5.</w:t>
            </w:r>
            <w:r w:rsidRPr="00B35729">
              <w:rPr>
                <w:rFonts w:cs="Calibri"/>
                <w:b/>
              </w:rPr>
              <w:t xml:space="preserve"> Transport asymilatów w roślinie</w:t>
            </w:r>
            <w:r>
              <w:rPr>
                <w:rFonts w:cs="Calibri"/>
                <w:b/>
              </w:rPr>
              <w:t>: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>
              <w:rPr>
                <w:rFonts w:cs="Calibri"/>
              </w:rPr>
              <w:t>transport sacharozy w roślinie (załadunek łyka, pionowy transport sacharozy, rozładunek łyka)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 w:rsidRPr="00F74574">
              <w:rPr>
                <w:rFonts w:cs="Calibri"/>
              </w:rPr>
              <w:t>donory i akceptory sacharozy</w:t>
            </w:r>
          </w:p>
          <w:p w:rsidR="00F74574" w:rsidRDefault="00F74574" w:rsidP="00F74574">
            <w:pPr>
              <w:shd w:val="clear" w:color="auto" w:fill="FFFFFF"/>
              <w:rPr>
                <w:rFonts w:cs="Calibri"/>
                <w:b/>
              </w:rPr>
            </w:pPr>
            <w:r w:rsidRPr="00F74574">
              <w:rPr>
                <w:rFonts w:cs="Calibri"/>
                <w:b/>
              </w:rPr>
              <w:t>6.</w:t>
            </w:r>
            <w:r w:rsidRPr="00B35729">
              <w:rPr>
                <w:rFonts w:cs="Calibri"/>
                <w:b/>
              </w:rPr>
              <w:t xml:space="preserve"> Hormony roślinne</w:t>
            </w:r>
            <w:r>
              <w:rPr>
                <w:rFonts w:cs="Calibri"/>
                <w:b/>
              </w:rPr>
              <w:t>:</w:t>
            </w:r>
          </w:p>
          <w:p w:rsid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>
              <w:rPr>
                <w:rFonts w:cs="Calibri"/>
              </w:rPr>
              <w:t>budowa chemiczna fitohormonów</w:t>
            </w:r>
          </w:p>
          <w:p w:rsidR="00F74574" w:rsidRPr="00B506EA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działanie </w:t>
            </w:r>
            <w:proofErr w:type="spellStart"/>
            <w:r>
              <w:rPr>
                <w:rFonts w:cs="Calibri"/>
              </w:rPr>
              <w:t>fotohormonów</w:t>
            </w:r>
            <w:proofErr w:type="spellEnd"/>
          </w:p>
          <w:p w:rsidR="00F74574" w:rsidRDefault="00F74574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charakterystyka</w:t>
            </w:r>
            <w:r w:rsidRPr="00B506EA">
              <w:rPr>
                <w:rFonts w:cs="Calibri"/>
              </w:rPr>
              <w:t xml:space="preserve"> fitohormonów</w:t>
            </w:r>
            <w:r>
              <w:rPr>
                <w:rFonts w:cs="Calibri"/>
              </w:rPr>
              <w:t xml:space="preserve"> (</w:t>
            </w:r>
            <w:r w:rsidRPr="00B506EA">
              <w:rPr>
                <w:rFonts w:cs="Calibri"/>
              </w:rPr>
              <w:t>auksyn</w:t>
            </w:r>
            <w:r>
              <w:rPr>
                <w:rFonts w:cs="Calibri"/>
              </w:rPr>
              <w:t>y</w:t>
            </w:r>
            <w:r w:rsidRPr="00B506EA">
              <w:rPr>
                <w:rFonts w:cs="Calibri"/>
              </w:rPr>
              <w:t>, giberelin</w:t>
            </w:r>
            <w:r>
              <w:rPr>
                <w:rFonts w:cs="Calibri"/>
              </w:rPr>
              <w:t>y</w:t>
            </w:r>
            <w:r w:rsidRPr="00B506EA">
              <w:rPr>
                <w:rFonts w:cs="Calibri"/>
              </w:rPr>
              <w:t>, cytokinin</w:t>
            </w:r>
            <w:r>
              <w:rPr>
                <w:rFonts w:cs="Calibri"/>
              </w:rPr>
              <w:t>y</w:t>
            </w:r>
            <w:r w:rsidRPr="00B506EA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kwasu </w:t>
            </w:r>
            <w:proofErr w:type="spellStart"/>
            <w:r>
              <w:rPr>
                <w:rFonts w:cs="Calibri"/>
              </w:rPr>
              <w:t>abscysynowy</w:t>
            </w:r>
            <w:proofErr w:type="spellEnd"/>
            <w:r>
              <w:rPr>
                <w:rFonts w:cs="Calibri"/>
              </w:rPr>
              <w:t xml:space="preserve"> i etylen)</w:t>
            </w:r>
          </w:p>
          <w:p w:rsidR="00F74574" w:rsidRPr="00F74574" w:rsidRDefault="00671946" w:rsidP="00F74574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74574" w:rsidRPr="00F74574">
              <w:rPr>
                <w:rFonts w:cs="Calibri"/>
              </w:rPr>
              <w:t>synergistyczne i antagonistyczne działanie fitohormonów</w:t>
            </w:r>
          </w:p>
          <w:p w:rsidR="00F74574" w:rsidRDefault="00F74574" w:rsidP="00F74574">
            <w:pPr>
              <w:shd w:val="clear" w:color="auto" w:fill="FFFFFF"/>
              <w:rPr>
                <w:rFonts w:cs="Calibri"/>
                <w:b/>
              </w:rPr>
            </w:pPr>
            <w:r w:rsidRPr="0071790D">
              <w:rPr>
                <w:rFonts w:cs="Calibri"/>
                <w:b/>
              </w:rPr>
              <w:t>7.</w:t>
            </w:r>
            <w:r w:rsidR="0071790D" w:rsidRPr="00C052DE">
              <w:rPr>
                <w:rFonts w:cs="Calibri"/>
                <w:b/>
              </w:rPr>
              <w:t xml:space="preserve"> Wzrost i rozwój roślin. Kiełkowanie nasion</w:t>
            </w:r>
            <w:r w:rsidR="0071790D">
              <w:rPr>
                <w:rFonts w:cs="Calibri"/>
                <w:b/>
              </w:rPr>
              <w:t>:</w:t>
            </w:r>
          </w:p>
          <w:p w:rsidR="0071790D" w:rsidRDefault="00671946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1790D">
              <w:rPr>
                <w:rFonts w:cs="Calibri"/>
              </w:rPr>
              <w:t>wzrost i rozwój rośliny</w:t>
            </w:r>
          </w:p>
          <w:p w:rsidR="0071790D" w:rsidRPr="00B506EA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B506EA">
              <w:rPr>
                <w:rFonts w:cs="Calibri"/>
              </w:rPr>
              <w:t>etapy ontogenezy rośliny</w:t>
            </w:r>
            <w:r>
              <w:rPr>
                <w:rFonts w:cs="Calibri"/>
              </w:rPr>
              <w:t xml:space="preserve"> </w:t>
            </w:r>
            <w:r w:rsidRPr="00B506EA">
              <w:rPr>
                <w:rFonts w:cs="Calibri"/>
              </w:rPr>
              <w:t>okryto</w:t>
            </w:r>
            <w:r>
              <w:rPr>
                <w:rFonts w:cs="Calibri"/>
              </w:rPr>
              <w:t>zalążkowej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rozwój zarodkowy rośliny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kiełkowanie nasion</w:t>
            </w:r>
          </w:p>
          <w:p w:rsidR="0071790D" w:rsidRPr="00FB4216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FB4216">
              <w:rPr>
                <w:rFonts w:cs="Calibri"/>
              </w:rPr>
              <w:t>rodzaje kiełkowania – nadziemne (</w:t>
            </w:r>
            <w:proofErr w:type="spellStart"/>
            <w:r w:rsidRPr="00FB4216">
              <w:rPr>
                <w:rFonts w:cs="Calibri"/>
              </w:rPr>
              <w:t>epigeiczne</w:t>
            </w:r>
            <w:proofErr w:type="spellEnd"/>
            <w:r w:rsidRPr="00FB4216">
              <w:rPr>
                <w:rFonts w:cs="Calibri"/>
              </w:rPr>
              <w:t xml:space="preserve">) </w:t>
            </w:r>
            <w:r>
              <w:rPr>
                <w:rFonts w:cs="Calibri"/>
              </w:rPr>
              <w:br/>
            </w:r>
            <w:r w:rsidRPr="00FB4216">
              <w:rPr>
                <w:rFonts w:cs="Calibri"/>
              </w:rPr>
              <w:t>i podziemne (</w:t>
            </w:r>
            <w:proofErr w:type="spellStart"/>
            <w:r w:rsidRPr="00FB4216">
              <w:rPr>
                <w:rFonts w:cs="Calibri"/>
              </w:rPr>
              <w:t>hipogeiczne</w:t>
            </w:r>
            <w:proofErr w:type="spellEnd"/>
            <w:r w:rsidRPr="00FB4216">
              <w:rPr>
                <w:rFonts w:cs="Calibri"/>
              </w:rPr>
              <w:t>)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wpływ fitohormonów na spoczynek i kiełkowanie nasion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wpływ wody, temperatury, tlenu </w:t>
            </w:r>
            <w:r>
              <w:rPr>
                <w:rFonts w:cs="Calibri"/>
              </w:rPr>
              <w:br/>
              <w:t>i światła na kiełkowanie nasion</w:t>
            </w:r>
          </w:p>
          <w:p w:rsidR="0071790D" w:rsidRDefault="00671946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  <w:r w:rsidR="0071790D" w:rsidRPr="0071790D">
              <w:rPr>
                <w:rFonts w:cs="Calibri"/>
              </w:rPr>
              <w:t>wpływ liścieni na wzrost i rozwój siewek fasoli</w:t>
            </w:r>
          </w:p>
          <w:p w:rsidR="0071790D" w:rsidRPr="00D93C9C" w:rsidRDefault="0071790D" w:rsidP="00D93C9C">
            <w:pPr>
              <w:shd w:val="clear" w:color="auto" w:fill="FFFFFF"/>
              <w:rPr>
                <w:rFonts w:cs="Calibri"/>
                <w:b/>
              </w:rPr>
            </w:pPr>
            <w:r w:rsidRPr="0071790D">
              <w:rPr>
                <w:rFonts w:cs="Calibri"/>
                <w:b/>
              </w:rPr>
              <w:t>8.</w:t>
            </w:r>
            <w:r w:rsidRPr="00FB4216">
              <w:rPr>
                <w:rFonts w:cs="Calibri"/>
                <w:b/>
              </w:rPr>
              <w:t xml:space="preserve"> Rozwój wegetatywny i generatywny roślin</w:t>
            </w:r>
            <w:r>
              <w:rPr>
                <w:rFonts w:cs="Calibri"/>
                <w:b/>
              </w:rPr>
              <w:t>: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biegunowość rośliny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rozmnażanie wegetatywne roślin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wpływ fitohormonów na rozwój wegetatywny roślin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kwitnienie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wernalizacja</w:t>
            </w:r>
          </w:p>
          <w:p w:rsidR="0071790D" w:rsidRPr="00D550A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fotoperiodyzm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owocowanie 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rośliny monokarpiczne i polikarpiczne, partenokarpia</w:t>
            </w:r>
          </w:p>
          <w:p w:rsidR="0071790D" w:rsidRDefault="00671946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1790D" w:rsidRPr="0071790D">
              <w:rPr>
                <w:rFonts w:cs="Calibri"/>
              </w:rPr>
              <w:t>wpływ etylenu na dojrzewanie owoców</w:t>
            </w:r>
          </w:p>
          <w:p w:rsidR="0071790D" w:rsidRDefault="0071790D" w:rsidP="0071790D">
            <w:pPr>
              <w:shd w:val="clear" w:color="auto" w:fill="FFFFFF"/>
              <w:rPr>
                <w:rFonts w:cs="Calibri"/>
                <w:b/>
              </w:rPr>
            </w:pPr>
            <w:r w:rsidRPr="0071790D">
              <w:rPr>
                <w:rFonts w:cs="Calibri"/>
                <w:b/>
              </w:rPr>
              <w:t>9.</w:t>
            </w:r>
            <w:r w:rsidRPr="000A0D2E">
              <w:rPr>
                <w:rFonts w:cs="Calibri"/>
                <w:b/>
              </w:rPr>
              <w:t xml:space="preserve"> Spoczynek i starzenie się roślin</w:t>
            </w:r>
            <w:r>
              <w:rPr>
                <w:rFonts w:cs="Calibri"/>
                <w:b/>
              </w:rPr>
              <w:t>: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stan spoczynku rośliny (względny i bezwzględny)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starzenie się roślin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 w:rsidRPr="0071790D">
              <w:rPr>
                <w:rFonts w:cs="Calibri"/>
              </w:rPr>
              <w:t>wpływ fitohormonów na spoczynek i starzenie się roślin</w:t>
            </w:r>
          </w:p>
          <w:p w:rsidR="0071790D" w:rsidRDefault="0071790D" w:rsidP="0071790D">
            <w:pPr>
              <w:shd w:val="clear" w:color="auto" w:fill="FFFFFF"/>
              <w:rPr>
                <w:rFonts w:cs="Calibri"/>
                <w:b/>
              </w:rPr>
            </w:pPr>
            <w:r w:rsidRPr="0071790D">
              <w:rPr>
                <w:rFonts w:cs="Calibri"/>
                <w:b/>
              </w:rPr>
              <w:t>10.</w:t>
            </w:r>
            <w:r w:rsidRPr="000A0D2E">
              <w:rPr>
                <w:rFonts w:cs="Calibri"/>
                <w:b/>
              </w:rPr>
              <w:t xml:space="preserve"> Ruchy roślin</w:t>
            </w:r>
            <w:r>
              <w:rPr>
                <w:rFonts w:cs="Calibri"/>
                <w:b/>
              </w:rPr>
              <w:t>:</w:t>
            </w:r>
          </w:p>
          <w:p w:rsidR="0071790D" w:rsidRDefault="00671946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1790D" w:rsidRPr="00752E10">
              <w:rPr>
                <w:rFonts w:cs="Calibri"/>
              </w:rPr>
              <w:t xml:space="preserve">tropizmy </w:t>
            </w:r>
            <w:r w:rsidR="0071790D">
              <w:rPr>
                <w:rFonts w:cs="Calibri"/>
              </w:rPr>
              <w:t>(fototropizm, geotropizm, chemotropizm, tigmotropizm)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fototropizm dodatni pędu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geotropizm korzenia i pędu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wpływ auksyn </w:t>
            </w:r>
            <w:r>
              <w:rPr>
                <w:rFonts w:cs="Calibri"/>
              </w:rPr>
              <w:br/>
              <w:t>w fototropizmie pędu i korzenia</w:t>
            </w:r>
          </w:p>
          <w:p w:rsid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 xml:space="preserve"> nastie (</w:t>
            </w:r>
            <w:proofErr w:type="spellStart"/>
            <w:r>
              <w:rPr>
                <w:rFonts w:cs="Calibri"/>
              </w:rPr>
              <w:t>chemonastia</w:t>
            </w:r>
            <w:proofErr w:type="spellEnd"/>
            <w:r>
              <w:rPr>
                <w:rFonts w:cs="Calibri"/>
              </w:rPr>
              <w:t>, fotonastia, sejsmonastia, termonastia)</w:t>
            </w:r>
          </w:p>
          <w:p w:rsidR="0071790D" w:rsidRPr="0071790D" w:rsidRDefault="0071790D" w:rsidP="0071790D">
            <w:pPr>
              <w:numPr>
                <w:ilvl w:val="1"/>
                <w:numId w:val="19"/>
              </w:numPr>
              <w:shd w:val="clear" w:color="auto" w:fill="FFFFFF"/>
              <w:rPr>
                <w:rFonts w:cs="Calibri"/>
              </w:rPr>
            </w:pPr>
            <w:r w:rsidRPr="0071790D">
              <w:rPr>
                <w:rFonts w:cs="Calibri"/>
              </w:rPr>
              <w:t>mechanizm otwierania i zamykania się aparatów szparkowych</w:t>
            </w:r>
          </w:p>
        </w:tc>
      </w:tr>
    </w:tbl>
    <w:p w:rsidR="00BA6B0D" w:rsidRPr="00BA6B0D" w:rsidRDefault="00BA6B0D">
      <w:pPr>
        <w:rPr>
          <w:b/>
          <w:sz w:val="28"/>
          <w:szCs w:val="28"/>
        </w:rPr>
      </w:pPr>
    </w:p>
    <w:sectPr w:rsidR="00BA6B0D" w:rsidRPr="00BA6B0D" w:rsidSect="0048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2552"/>
    <w:multiLevelType w:val="hybridMultilevel"/>
    <w:tmpl w:val="1DDE1556"/>
    <w:lvl w:ilvl="0" w:tplc="C49C4C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284CF1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DE9"/>
    <w:multiLevelType w:val="hybridMultilevel"/>
    <w:tmpl w:val="CBA037E8"/>
    <w:lvl w:ilvl="0" w:tplc="28F470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221"/>
    <w:multiLevelType w:val="hybridMultilevel"/>
    <w:tmpl w:val="6F8CD852"/>
    <w:lvl w:ilvl="0" w:tplc="F0F0E3B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29EA7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BC0"/>
    <w:multiLevelType w:val="hybridMultilevel"/>
    <w:tmpl w:val="CE66A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4C3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46F2"/>
    <w:multiLevelType w:val="hybridMultilevel"/>
    <w:tmpl w:val="5724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27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5FF"/>
    <w:multiLevelType w:val="hybridMultilevel"/>
    <w:tmpl w:val="3BF69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DD2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2BF8"/>
    <w:multiLevelType w:val="hybridMultilevel"/>
    <w:tmpl w:val="0F22F370"/>
    <w:lvl w:ilvl="0" w:tplc="B0B464F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B779B"/>
    <w:multiLevelType w:val="hybridMultilevel"/>
    <w:tmpl w:val="3670BAD2"/>
    <w:lvl w:ilvl="0" w:tplc="F2CAC6B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60418"/>
    <w:multiLevelType w:val="hybridMultilevel"/>
    <w:tmpl w:val="5560DD58"/>
    <w:lvl w:ilvl="0" w:tplc="25626A8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94CE6"/>
    <w:multiLevelType w:val="hybridMultilevel"/>
    <w:tmpl w:val="8C0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DD2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4DC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1D7"/>
    <w:multiLevelType w:val="hybridMultilevel"/>
    <w:tmpl w:val="89E49AC8"/>
    <w:lvl w:ilvl="0" w:tplc="65F0FEBA">
      <w:start w:val="1"/>
      <w:numFmt w:val="bullet"/>
      <w:suff w:val="nothing"/>
      <w:lvlText w:val=""/>
      <w:lvlJc w:val="left"/>
      <w:pPr>
        <w:ind w:left="0" w:firstLine="0"/>
      </w:pPr>
      <w:rPr>
        <w:rFonts w:ascii="Wingdings 2" w:eastAsia="Times New Roman" w:hAnsi="Wingdings 2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204821"/>
    <w:multiLevelType w:val="hybridMultilevel"/>
    <w:tmpl w:val="CF569E54"/>
    <w:lvl w:ilvl="0" w:tplc="1ECA7D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5911"/>
    <w:multiLevelType w:val="hybridMultilevel"/>
    <w:tmpl w:val="7250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4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32172"/>
    <w:multiLevelType w:val="hybridMultilevel"/>
    <w:tmpl w:val="B914D956"/>
    <w:lvl w:ilvl="0" w:tplc="83D4E26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2106"/>
    <w:multiLevelType w:val="hybridMultilevel"/>
    <w:tmpl w:val="CAA6DE82"/>
    <w:lvl w:ilvl="0" w:tplc="4BC2DAD0">
      <w:start w:val="1"/>
      <w:numFmt w:val="bullet"/>
      <w:suff w:val="nothing"/>
      <w:lvlText w:val=""/>
      <w:lvlJc w:val="left"/>
      <w:pPr>
        <w:ind w:left="0" w:firstLine="0"/>
      </w:pPr>
      <w:rPr>
        <w:rFonts w:ascii="Wingdings 2" w:eastAsia="Times New Roman" w:hAnsi="Wingdings 2" w:cs="Calibri" w:hint="default"/>
      </w:rPr>
    </w:lvl>
    <w:lvl w:ilvl="1" w:tplc="3D9846D6">
      <w:start w:val="1"/>
      <w:numFmt w:val="bullet"/>
      <w:lvlText w:val=""/>
      <w:lvlJc w:val="left"/>
      <w:pPr>
        <w:ind w:left="0" w:firstLine="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F0879"/>
    <w:multiLevelType w:val="hybridMultilevel"/>
    <w:tmpl w:val="0930D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427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7F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6054"/>
    <w:multiLevelType w:val="hybridMultilevel"/>
    <w:tmpl w:val="8538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00ECC">
      <w:start w:val="1"/>
      <w:numFmt w:val="bullet"/>
      <w:suff w:val="nothing"/>
      <w:lvlText w:val=""/>
      <w:lvlJc w:val="left"/>
      <w:pPr>
        <w:ind w:left="33" w:firstLine="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C06"/>
    <w:multiLevelType w:val="hybridMultilevel"/>
    <w:tmpl w:val="73A88E3C"/>
    <w:lvl w:ilvl="0" w:tplc="4F84E3C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D"/>
    <w:rsid w:val="000162DC"/>
    <w:rsid w:val="000A3D4E"/>
    <w:rsid w:val="000D1940"/>
    <w:rsid w:val="00120FE5"/>
    <w:rsid w:val="001A3F0B"/>
    <w:rsid w:val="001E1118"/>
    <w:rsid w:val="003F7EEF"/>
    <w:rsid w:val="004027AD"/>
    <w:rsid w:val="00487F58"/>
    <w:rsid w:val="005A3CDE"/>
    <w:rsid w:val="00642A9C"/>
    <w:rsid w:val="00671946"/>
    <w:rsid w:val="0071790D"/>
    <w:rsid w:val="008D10AA"/>
    <w:rsid w:val="00966A6C"/>
    <w:rsid w:val="00BA6B0D"/>
    <w:rsid w:val="00C70FF2"/>
    <w:rsid w:val="00CA65AD"/>
    <w:rsid w:val="00D93C9C"/>
    <w:rsid w:val="00DF6096"/>
    <w:rsid w:val="00E54618"/>
    <w:rsid w:val="00EC3220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34E7B-9069-4753-B8E4-9361590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ER</cp:lastModifiedBy>
  <cp:revision>2</cp:revision>
  <dcterms:created xsi:type="dcterms:W3CDTF">2022-06-23T11:25:00Z</dcterms:created>
  <dcterms:modified xsi:type="dcterms:W3CDTF">2022-06-23T11:25:00Z</dcterms:modified>
</cp:coreProperties>
</file>