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5" w:rsidRPr="00630C8F" w:rsidRDefault="00A13C65" w:rsidP="00FC445E">
      <w:pPr>
        <w:spacing w:line="360" w:lineRule="auto"/>
        <w:ind w:left="1416" w:firstLine="708"/>
        <w:rPr>
          <w:b/>
          <w:i/>
          <w:sz w:val="36"/>
          <w:szCs w:val="36"/>
        </w:rPr>
      </w:pPr>
      <w:r w:rsidRPr="00630C8F">
        <w:rPr>
          <w:b/>
          <w:i/>
          <w:sz w:val="36"/>
          <w:szCs w:val="36"/>
        </w:rPr>
        <w:t>Kreatywna edukacja w powiecie lubelskim</w:t>
      </w:r>
    </w:p>
    <w:p w:rsidR="00FC445E" w:rsidRPr="00AC1952" w:rsidRDefault="00FC445E" w:rsidP="00FC445E">
      <w:pPr>
        <w:spacing w:line="360" w:lineRule="auto"/>
        <w:ind w:left="1416" w:firstLine="708"/>
        <w:rPr>
          <w:b/>
          <w:i/>
          <w:sz w:val="24"/>
          <w:szCs w:val="24"/>
        </w:rPr>
      </w:pPr>
    </w:p>
    <w:p w:rsidR="00A13C65" w:rsidRPr="00AC1952" w:rsidRDefault="00A13C65" w:rsidP="00A13C65">
      <w:pPr>
        <w:spacing w:line="360" w:lineRule="auto"/>
        <w:jc w:val="both"/>
        <w:rPr>
          <w:sz w:val="24"/>
          <w:szCs w:val="24"/>
        </w:rPr>
      </w:pPr>
      <w:r w:rsidRPr="00AC1952">
        <w:rPr>
          <w:b/>
          <w:sz w:val="24"/>
          <w:szCs w:val="24"/>
        </w:rPr>
        <w:t>Program:</w:t>
      </w:r>
      <w:r w:rsidRPr="00AC1952">
        <w:rPr>
          <w:sz w:val="24"/>
          <w:szCs w:val="24"/>
        </w:rPr>
        <w:t xml:space="preserve"> Regionalny Program Operacyjny Województwa Lubelskiego na lata 2014-2020,                     w zakresie Osi priorytetowej 12 RPO WL 2014-2020:</w:t>
      </w:r>
      <w:r w:rsidRPr="00AC1952">
        <w:rPr>
          <w:color w:val="FF0000"/>
          <w:sz w:val="24"/>
          <w:szCs w:val="24"/>
        </w:rPr>
        <w:t xml:space="preserve"> </w:t>
      </w:r>
      <w:r w:rsidRPr="00AC1952">
        <w:rPr>
          <w:sz w:val="24"/>
          <w:szCs w:val="24"/>
        </w:rPr>
        <w:t xml:space="preserve">Edukacja, kwalifikacje i kompetencje </w:t>
      </w:r>
    </w:p>
    <w:p w:rsidR="00A13C65" w:rsidRPr="00AC1952" w:rsidRDefault="00A13C65" w:rsidP="00A13C65">
      <w:pPr>
        <w:spacing w:line="360" w:lineRule="auto"/>
        <w:rPr>
          <w:sz w:val="24"/>
          <w:szCs w:val="24"/>
        </w:rPr>
      </w:pPr>
      <w:r w:rsidRPr="00AC1952">
        <w:rPr>
          <w:b/>
          <w:sz w:val="24"/>
          <w:szCs w:val="24"/>
        </w:rPr>
        <w:t>Działanie</w:t>
      </w:r>
      <w:r w:rsidRPr="00AC1952">
        <w:rPr>
          <w:sz w:val="24"/>
          <w:szCs w:val="24"/>
        </w:rPr>
        <w:t>: 12.2 Kształcenie ogólne</w:t>
      </w:r>
    </w:p>
    <w:p w:rsidR="00A13C65" w:rsidRPr="00AC1952" w:rsidRDefault="00A13C65" w:rsidP="00A13C65">
      <w:pPr>
        <w:spacing w:line="360" w:lineRule="auto"/>
        <w:rPr>
          <w:sz w:val="24"/>
          <w:szCs w:val="24"/>
        </w:rPr>
      </w:pPr>
      <w:r w:rsidRPr="00AC1952">
        <w:rPr>
          <w:b/>
          <w:sz w:val="24"/>
          <w:szCs w:val="24"/>
        </w:rPr>
        <w:t>Okres realizacji projektu</w:t>
      </w:r>
      <w:r w:rsidRPr="00AC1952">
        <w:rPr>
          <w:sz w:val="24"/>
          <w:szCs w:val="24"/>
        </w:rPr>
        <w:t xml:space="preserve">: od 1 czerwca 2017 r. do 31 lipca 2019 r. </w:t>
      </w:r>
    </w:p>
    <w:p w:rsidR="00A13C65" w:rsidRPr="00AC1952" w:rsidRDefault="00A13C65" w:rsidP="00A13C65">
      <w:pPr>
        <w:spacing w:line="360" w:lineRule="auto"/>
        <w:rPr>
          <w:sz w:val="24"/>
          <w:szCs w:val="24"/>
        </w:rPr>
      </w:pPr>
      <w:r w:rsidRPr="00AC1952">
        <w:rPr>
          <w:b/>
          <w:sz w:val="24"/>
          <w:szCs w:val="24"/>
        </w:rPr>
        <w:t>Beneficjent</w:t>
      </w:r>
      <w:r w:rsidRPr="00AC1952">
        <w:rPr>
          <w:sz w:val="24"/>
          <w:szCs w:val="24"/>
        </w:rPr>
        <w:t xml:space="preserve">: Powiat Lubelski </w:t>
      </w:r>
    </w:p>
    <w:p w:rsidR="00A13C65" w:rsidRPr="00AC1952" w:rsidRDefault="00A13C65" w:rsidP="00A13C65">
      <w:pPr>
        <w:spacing w:line="360" w:lineRule="auto"/>
        <w:rPr>
          <w:sz w:val="24"/>
          <w:szCs w:val="24"/>
        </w:rPr>
      </w:pPr>
      <w:r w:rsidRPr="00AC1952">
        <w:rPr>
          <w:b/>
          <w:sz w:val="24"/>
          <w:szCs w:val="24"/>
        </w:rPr>
        <w:t xml:space="preserve">Wartość Projektu: </w:t>
      </w:r>
      <w:r w:rsidRPr="00AC1952">
        <w:rPr>
          <w:sz w:val="24"/>
          <w:szCs w:val="24"/>
        </w:rPr>
        <w:t xml:space="preserve">629 960,00 zł </w:t>
      </w:r>
    </w:p>
    <w:p w:rsidR="00A13C65" w:rsidRPr="00AC1952" w:rsidRDefault="00A13C65" w:rsidP="00A13C65">
      <w:pPr>
        <w:spacing w:line="360" w:lineRule="auto"/>
        <w:rPr>
          <w:sz w:val="24"/>
          <w:szCs w:val="24"/>
        </w:rPr>
      </w:pPr>
      <w:r w:rsidRPr="00AC1952">
        <w:rPr>
          <w:b/>
          <w:sz w:val="24"/>
          <w:szCs w:val="24"/>
        </w:rPr>
        <w:t>Wkład własny Powiatu Lubelskiego</w:t>
      </w:r>
      <w:r w:rsidRPr="00AC1952">
        <w:rPr>
          <w:sz w:val="24"/>
          <w:szCs w:val="24"/>
        </w:rPr>
        <w:t>: 31 500, 00 zł</w:t>
      </w:r>
    </w:p>
    <w:p w:rsidR="00A13C65" w:rsidRPr="00AC1952" w:rsidRDefault="00A13C65" w:rsidP="00A13C65">
      <w:pPr>
        <w:spacing w:line="360" w:lineRule="auto"/>
        <w:rPr>
          <w:sz w:val="24"/>
          <w:szCs w:val="24"/>
        </w:rPr>
      </w:pPr>
      <w:r w:rsidRPr="00AC1952">
        <w:rPr>
          <w:b/>
          <w:sz w:val="24"/>
          <w:szCs w:val="24"/>
        </w:rPr>
        <w:t>Wkład EFS</w:t>
      </w:r>
      <w:r w:rsidRPr="00AC1952">
        <w:rPr>
          <w:sz w:val="24"/>
          <w:szCs w:val="24"/>
        </w:rPr>
        <w:t>: 535 466, 00 zł</w:t>
      </w:r>
    </w:p>
    <w:p w:rsidR="00584EF3" w:rsidRPr="00140D63" w:rsidRDefault="00A13C65" w:rsidP="00140D63">
      <w:pPr>
        <w:spacing w:line="360" w:lineRule="auto"/>
        <w:rPr>
          <w:b/>
          <w:sz w:val="24"/>
          <w:szCs w:val="24"/>
        </w:rPr>
      </w:pPr>
      <w:r w:rsidRPr="00AC1952">
        <w:rPr>
          <w:b/>
          <w:sz w:val="24"/>
          <w:szCs w:val="24"/>
        </w:rPr>
        <w:t xml:space="preserve">Budżet Państwa: </w:t>
      </w:r>
      <w:r w:rsidRPr="00AC1952">
        <w:rPr>
          <w:sz w:val="24"/>
          <w:szCs w:val="24"/>
        </w:rPr>
        <w:t>62 994,00 zł</w:t>
      </w:r>
    </w:p>
    <w:p w:rsidR="00A13C65" w:rsidRPr="00AC1952" w:rsidRDefault="00A13C65" w:rsidP="00584EF3">
      <w:pPr>
        <w:spacing w:line="360" w:lineRule="auto"/>
        <w:ind w:firstLine="708"/>
        <w:jc w:val="both"/>
        <w:rPr>
          <w:sz w:val="24"/>
          <w:szCs w:val="24"/>
        </w:rPr>
      </w:pPr>
      <w:r w:rsidRPr="00AC1952">
        <w:rPr>
          <w:sz w:val="24"/>
          <w:szCs w:val="24"/>
        </w:rPr>
        <w:t xml:space="preserve">Celem projektu pn. "Kreatywna edukacja w powiecie lubelskim" jest zwiększenie szans rozwojowych 500 uczniów, wzrost kompetencji 50 nauczycieli oraz wzrost jakości kształcenia </w:t>
      </w:r>
      <w:r w:rsidR="00AC1952">
        <w:rPr>
          <w:sz w:val="24"/>
          <w:szCs w:val="24"/>
        </w:rPr>
        <w:t xml:space="preserve">                         </w:t>
      </w:r>
      <w:r w:rsidRPr="00AC1952">
        <w:rPr>
          <w:sz w:val="24"/>
          <w:szCs w:val="24"/>
        </w:rPr>
        <w:t>w 12 szkołach prowadzonych przez Powiat Lubelski.</w:t>
      </w:r>
    </w:p>
    <w:p w:rsidR="00A13C65" w:rsidRPr="00AC1952" w:rsidRDefault="00A13C65" w:rsidP="00A13C65">
      <w:pPr>
        <w:spacing w:line="360" w:lineRule="auto"/>
        <w:jc w:val="both"/>
        <w:rPr>
          <w:sz w:val="24"/>
          <w:szCs w:val="24"/>
        </w:rPr>
      </w:pPr>
      <w:r w:rsidRPr="00AC1952">
        <w:rPr>
          <w:sz w:val="24"/>
          <w:szCs w:val="24"/>
        </w:rPr>
        <w:t xml:space="preserve">Dominujący zakres interwencji to ograniczenie i zapobieganie przedwczesnemu kończeniu nauki, zapewnienie równego dostępu do dobrej jakości wczesnej edukacji elementarnej oraz kształcenia    podstawowego, gimnazjalnego i ponadgimnazjalnego z uwzględnieniem formalnych, nieformalnych </w:t>
      </w:r>
      <w:r w:rsidR="00AC1952">
        <w:rPr>
          <w:sz w:val="24"/>
          <w:szCs w:val="24"/>
        </w:rPr>
        <w:t xml:space="preserve">                 </w:t>
      </w:r>
      <w:r w:rsidRPr="00AC1952">
        <w:rPr>
          <w:sz w:val="24"/>
          <w:szCs w:val="24"/>
        </w:rPr>
        <w:t xml:space="preserve">i pozaformalnych ścieżek kształcenia umożliwiających ponowne podjęcie kształcenia i szkolenia. </w:t>
      </w:r>
    </w:p>
    <w:p w:rsidR="00A13C65" w:rsidRPr="00AC1952" w:rsidRDefault="00A13C65" w:rsidP="00A13C65">
      <w:pPr>
        <w:spacing w:line="360" w:lineRule="auto"/>
        <w:jc w:val="both"/>
        <w:rPr>
          <w:sz w:val="24"/>
          <w:szCs w:val="24"/>
        </w:rPr>
      </w:pPr>
      <w:r w:rsidRPr="00AC1952">
        <w:rPr>
          <w:sz w:val="24"/>
          <w:szCs w:val="24"/>
        </w:rPr>
        <w:tab/>
        <w:t xml:space="preserve">Działania w zakresie  projektu będą realizowane poprzez organizację zajęć przyczyniających </w:t>
      </w:r>
      <w:r w:rsidR="0023455E">
        <w:rPr>
          <w:sz w:val="24"/>
          <w:szCs w:val="24"/>
        </w:rPr>
        <w:t xml:space="preserve">             </w:t>
      </w:r>
      <w:r w:rsidRPr="00AC1952">
        <w:rPr>
          <w:sz w:val="24"/>
          <w:szCs w:val="24"/>
        </w:rPr>
        <w:t>się do rozwoju kompetencji kluczowych uczniów na rynku p</w:t>
      </w:r>
      <w:r w:rsidR="00AC1952">
        <w:rPr>
          <w:sz w:val="24"/>
          <w:szCs w:val="24"/>
        </w:rPr>
        <w:t>racy (ICT, zajęcia matematyczno-</w:t>
      </w:r>
      <w:r w:rsidRPr="00AC1952">
        <w:rPr>
          <w:sz w:val="24"/>
          <w:szCs w:val="24"/>
        </w:rPr>
        <w:t xml:space="preserve">przyrodnicze, języki obce) z uwzględnieniem rozwoju właściwych postaw (kreatywność, innowacyjność oraz praca zespołowa), podnoszenia kompetencji bądź kwalifikacji nauczycieli wszystkich przedmiotów w zakresie korzystania z nowoczesnych metod, technologii i sprzętu. Ponadto planowane </w:t>
      </w:r>
      <w:r w:rsidR="0023455E">
        <w:rPr>
          <w:sz w:val="24"/>
          <w:szCs w:val="24"/>
        </w:rPr>
        <w:t xml:space="preserve">                              </w:t>
      </w:r>
      <w:r w:rsidRPr="00AC1952">
        <w:rPr>
          <w:sz w:val="24"/>
          <w:szCs w:val="24"/>
        </w:rPr>
        <w:t xml:space="preserve">jest organizowanie i udzielanie </w:t>
      </w:r>
      <w:r w:rsidR="0023455E">
        <w:rPr>
          <w:sz w:val="24"/>
          <w:szCs w:val="24"/>
        </w:rPr>
        <w:t xml:space="preserve">doradztwa edukacyjno-zawodowego </w:t>
      </w:r>
      <w:r w:rsidRPr="00AC1952">
        <w:rPr>
          <w:sz w:val="24"/>
          <w:szCs w:val="24"/>
        </w:rPr>
        <w:t xml:space="preserve">oraz pomocy psychologiczno-pedagogicznej. </w:t>
      </w:r>
    </w:p>
    <w:p w:rsidR="00A13C65" w:rsidRPr="00AC1952" w:rsidRDefault="00A13C65" w:rsidP="00A13C65">
      <w:pPr>
        <w:spacing w:line="360" w:lineRule="auto"/>
        <w:jc w:val="both"/>
        <w:rPr>
          <w:sz w:val="24"/>
          <w:szCs w:val="24"/>
        </w:rPr>
      </w:pPr>
      <w:r w:rsidRPr="00AC1952">
        <w:rPr>
          <w:sz w:val="24"/>
          <w:szCs w:val="24"/>
        </w:rPr>
        <w:tab/>
        <w:t xml:space="preserve">Projekt zakłada tworzenie warunków uczenia sie adekwatnych do potrzeb rynku pracy                    i zmian zachodzących w gospodarce poprzez wyposażenie pracowni dla przedmiotów matematyczno-przyrodniczych oraz pracowni ICT. </w:t>
      </w:r>
    </w:p>
    <w:p w:rsidR="003F350C" w:rsidRPr="00CD018E" w:rsidRDefault="00A13C65" w:rsidP="00CD018E">
      <w:pPr>
        <w:spacing w:line="360" w:lineRule="auto"/>
        <w:ind w:firstLine="708"/>
        <w:jc w:val="both"/>
        <w:rPr>
          <w:sz w:val="24"/>
          <w:szCs w:val="24"/>
        </w:rPr>
      </w:pPr>
      <w:r w:rsidRPr="00AC1952">
        <w:rPr>
          <w:sz w:val="24"/>
          <w:szCs w:val="24"/>
        </w:rPr>
        <w:t>W ramach projektu wyposażone zostaną pracownie w sprzęt komputerowy tj. komputery przenośne wraz z oprogramowaniem dla uczniów i prowadzących zajęcia, drukarki 3D oraz mikroskopy</w:t>
      </w:r>
      <w:r w:rsidR="0023455E">
        <w:rPr>
          <w:sz w:val="24"/>
          <w:szCs w:val="24"/>
        </w:rPr>
        <w:t xml:space="preserve"> </w:t>
      </w:r>
      <w:r w:rsidRPr="00AC1952">
        <w:rPr>
          <w:sz w:val="24"/>
          <w:szCs w:val="24"/>
        </w:rPr>
        <w:t xml:space="preserve"> z podłączeniem do komputerów. Wyposażone zostanie również laboratorium biologiczno-chemiczne </w:t>
      </w:r>
      <w:r w:rsidR="0023455E">
        <w:rPr>
          <w:sz w:val="24"/>
          <w:szCs w:val="24"/>
        </w:rPr>
        <w:t xml:space="preserve">           </w:t>
      </w:r>
      <w:r w:rsidRPr="00AC1952">
        <w:rPr>
          <w:sz w:val="24"/>
          <w:szCs w:val="24"/>
        </w:rPr>
        <w:t xml:space="preserve">m. in. w mikroskopy z podłączeniem do komputerów, mikroskopy optyczne i terenowe, lodówkę </w:t>
      </w:r>
      <w:r w:rsidR="0023455E">
        <w:rPr>
          <w:sz w:val="24"/>
          <w:szCs w:val="24"/>
        </w:rPr>
        <w:t xml:space="preserve">                 </w:t>
      </w:r>
      <w:r w:rsidRPr="00AC1952">
        <w:rPr>
          <w:sz w:val="24"/>
          <w:szCs w:val="24"/>
        </w:rPr>
        <w:t xml:space="preserve">do przechowywania materiałów badawczych, zakupione zostaną także wagi laboratoryjne i zestawy odczynników. W ramach projektu zostaną zakupione również podręczniki dla uczniów do zajęć z języka angielskiego, języka niemieckiego, ICT oraz zajęć matematyczno- przyrodniczych. </w:t>
      </w:r>
    </w:p>
    <w:p w:rsidR="00F42F3E" w:rsidRDefault="00F42F3E" w:rsidP="00A13C65">
      <w:pPr>
        <w:spacing w:line="360" w:lineRule="auto"/>
        <w:jc w:val="both"/>
        <w:rPr>
          <w:b/>
          <w:sz w:val="24"/>
          <w:szCs w:val="24"/>
        </w:rPr>
      </w:pPr>
    </w:p>
    <w:p w:rsidR="00F42F3E" w:rsidRDefault="00F42F3E" w:rsidP="00A13C65">
      <w:pPr>
        <w:spacing w:line="360" w:lineRule="auto"/>
        <w:jc w:val="both"/>
        <w:rPr>
          <w:b/>
          <w:sz w:val="24"/>
          <w:szCs w:val="24"/>
        </w:rPr>
      </w:pPr>
    </w:p>
    <w:p w:rsidR="00A13C65" w:rsidRPr="00AC1952" w:rsidRDefault="00A13C65" w:rsidP="00A13C65">
      <w:pPr>
        <w:spacing w:line="360" w:lineRule="auto"/>
        <w:jc w:val="both"/>
        <w:rPr>
          <w:b/>
          <w:sz w:val="24"/>
          <w:szCs w:val="24"/>
        </w:rPr>
      </w:pPr>
      <w:r w:rsidRPr="00AC1952">
        <w:rPr>
          <w:b/>
          <w:sz w:val="24"/>
          <w:szCs w:val="24"/>
        </w:rPr>
        <w:lastRenderedPageBreak/>
        <w:t xml:space="preserve">Szkoły objęte wsparciem w ramach projektu: </w:t>
      </w:r>
    </w:p>
    <w:p w:rsidR="00A13C65" w:rsidRPr="00AC1952" w:rsidRDefault="00A13C65" w:rsidP="00A13C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i/>
          <w:sz w:val="24"/>
          <w:szCs w:val="24"/>
        </w:rPr>
        <w:t>Zespół Szkół im. Mikołaja Kopernika w Bełżycach</w:t>
      </w:r>
      <w:r w:rsidRPr="00AC1952">
        <w:rPr>
          <w:rFonts w:ascii="Times New Roman" w:hAnsi="Times New Roman"/>
          <w:sz w:val="24"/>
          <w:szCs w:val="24"/>
        </w:rPr>
        <w:t>: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Liceum Ogólnokształcące w Bełżycach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Nr 1 w Bełżycach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>Technikum M</w:t>
      </w:r>
      <w:bookmarkStart w:id="0" w:name="_GoBack"/>
      <w:bookmarkEnd w:id="0"/>
      <w:r w:rsidRPr="00AC1952">
        <w:rPr>
          <w:rFonts w:ascii="Times New Roman" w:hAnsi="Times New Roman"/>
          <w:sz w:val="24"/>
          <w:szCs w:val="24"/>
        </w:rPr>
        <w:t xml:space="preserve">echaniczne w Bełżycach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3C65" w:rsidRPr="00AC1952" w:rsidRDefault="00A13C65" w:rsidP="00A13C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1952">
        <w:rPr>
          <w:rFonts w:ascii="Times New Roman" w:hAnsi="Times New Roman"/>
          <w:i/>
          <w:sz w:val="24"/>
          <w:szCs w:val="24"/>
        </w:rPr>
        <w:t xml:space="preserve">Zespół Szkół Ponadgimnazjalnych w Niemcach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Liceum Ogólnokształcące w Niemcach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w Niemcach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3C65" w:rsidRPr="00AC1952" w:rsidRDefault="00A13C65" w:rsidP="00A13C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1952">
        <w:rPr>
          <w:rFonts w:ascii="Times New Roman" w:hAnsi="Times New Roman"/>
          <w:i/>
          <w:sz w:val="24"/>
          <w:szCs w:val="24"/>
        </w:rPr>
        <w:t>Zespół Szkół Rolniczych Centrum Kształcenia Praktycznego w Pszczelej Woli: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Liceum Ogólnokształcące w Pszczelej Woli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Pszczelarskie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Żywienia i Usług Gastronomicznych </w:t>
      </w:r>
    </w:p>
    <w:p w:rsidR="00A13C65" w:rsidRPr="00AC1952" w:rsidRDefault="00A13C65" w:rsidP="00A13C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i/>
          <w:sz w:val="24"/>
          <w:szCs w:val="24"/>
        </w:rPr>
        <w:t>Zespół Szkół Techniki Rolniczej im. Wincentego Witosa w Piotrowicach: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Mechaniczne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Samochodowe </w:t>
      </w:r>
    </w:p>
    <w:p w:rsidR="00A13C65" w:rsidRPr="00AC1952" w:rsidRDefault="00A13C65" w:rsidP="00A13C65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AC1952">
        <w:rPr>
          <w:rFonts w:ascii="Times New Roman" w:hAnsi="Times New Roman"/>
          <w:i/>
          <w:sz w:val="24"/>
          <w:szCs w:val="24"/>
        </w:rPr>
        <w:t xml:space="preserve">Zespół Szkół Zawodowych Nr 1 im. mjr Henryka Dobrzańskiego w Bychawie: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C1952">
        <w:rPr>
          <w:rFonts w:ascii="Times New Roman" w:hAnsi="Times New Roman"/>
          <w:sz w:val="24"/>
          <w:szCs w:val="24"/>
        </w:rPr>
        <w:t xml:space="preserve">Technikum Nr 1 </w:t>
      </w:r>
    </w:p>
    <w:p w:rsidR="00A13C65" w:rsidRPr="00AC1952" w:rsidRDefault="00A13C65" w:rsidP="00A13C6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13C65" w:rsidRPr="00AC1952" w:rsidRDefault="00A13C65" w:rsidP="00A13C65">
      <w:pPr>
        <w:pStyle w:val="Akapitzlist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C1952">
        <w:rPr>
          <w:rFonts w:ascii="Times New Roman" w:hAnsi="Times New Roman"/>
          <w:i/>
          <w:sz w:val="24"/>
          <w:szCs w:val="24"/>
        </w:rPr>
        <w:br/>
      </w:r>
    </w:p>
    <w:p w:rsidR="00A13C65" w:rsidRPr="00AC1952" w:rsidRDefault="00A13C65" w:rsidP="00A13C6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3C65" w:rsidRPr="00AC1952" w:rsidRDefault="00A13C65" w:rsidP="00A13C65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A91185" w:rsidRDefault="00A91185" w:rsidP="00A91185">
      <w:pPr>
        <w:spacing w:line="360" w:lineRule="auto"/>
        <w:ind w:firstLine="708"/>
        <w:jc w:val="both"/>
        <w:rPr>
          <w:sz w:val="24"/>
          <w:szCs w:val="24"/>
        </w:rPr>
      </w:pPr>
    </w:p>
    <w:p w:rsidR="00EC3AA2" w:rsidRDefault="00EC3AA2" w:rsidP="00A91185">
      <w:pPr>
        <w:spacing w:line="360" w:lineRule="auto"/>
        <w:ind w:firstLine="708"/>
        <w:jc w:val="both"/>
        <w:rPr>
          <w:sz w:val="24"/>
          <w:szCs w:val="24"/>
        </w:rPr>
      </w:pPr>
    </w:p>
    <w:p w:rsidR="00EC3AA2" w:rsidRDefault="00EC3AA2" w:rsidP="00A91185">
      <w:pPr>
        <w:spacing w:line="360" w:lineRule="auto"/>
        <w:ind w:firstLine="708"/>
        <w:jc w:val="both"/>
        <w:rPr>
          <w:sz w:val="24"/>
          <w:szCs w:val="24"/>
        </w:rPr>
      </w:pPr>
    </w:p>
    <w:p w:rsidR="00EC3AA2" w:rsidRDefault="00EC3AA2" w:rsidP="00A91185">
      <w:pPr>
        <w:spacing w:line="360" w:lineRule="auto"/>
        <w:ind w:firstLine="708"/>
        <w:jc w:val="both"/>
        <w:rPr>
          <w:sz w:val="24"/>
          <w:szCs w:val="24"/>
        </w:rPr>
      </w:pPr>
    </w:p>
    <w:p w:rsidR="00EC3AA2" w:rsidRDefault="00EC3AA2" w:rsidP="00A91185">
      <w:pPr>
        <w:spacing w:line="360" w:lineRule="auto"/>
        <w:ind w:firstLine="708"/>
        <w:jc w:val="both"/>
        <w:rPr>
          <w:sz w:val="24"/>
          <w:szCs w:val="24"/>
        </w:rPr>
      </w:pPr>
    </w:p>
    <w:p w:rsidR="00EC3AA2" w:rsidRDefault="00EC3AA2" w:rsidP="00EC3AA2">
      <w:pPr>
        <w:spacing w:line="360" w:lineRule="auto"/>
        <w:jc w:val="both"/>
        <w:rPr>
          <w:sz w:val="24"/>
          <w:szCs w:val="24"/>
        </w:rPr>
      </w:pPr>
    </w:p>
    <w:p w:rsidR="00EC3AA2" w:rsidRPr="00AC1952" w:rsidRDefault="005B4B29" w:rsidP="00A9118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72100" cy="1000125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AA2" w:rsidRPr="00AC1952" w:rsidSect="00347FB0">
      <w:pgSz w:w="11906" w:h="16838" w:code="9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62DD"/>
    <w:multiLevelType w:val="hybridMultilevel"/>
    <w:tmpl w:val="B510A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775C"/>
    <w:rsid w:val="00140D63"/>
    <w:rsid w:val="00196D54"/>
    <w:rsid w:val="001B51F1"/>
    <w:rsid w:val="001E0ED1"/>
    <w:rsid w:val="0023455E"/>
    <w:rsid w:val="002B6D48"/>
    <w:rsid w:val="003072E6"/>
    <w:rsid w:val="00330DEC"/>
    <w:rsid w:val="00342E64"/>
    <w:rsid w:val="00347FB0"/>
    <w:rsid w:val="00352242"/>
    <w:rsid w:val="00393CFD"/>
    <w:rsid w:val="00397B6B"/>
    <w:rsid w:val="003F350C"/>
    <w:rsid w:val="00490DD1"/>
    <w:rsid w:val="004C775C"/>
    <w:rsid w:val="005404AB"/>
    <w:rsid w:val="005838CF"/>
    <w:rsid w:val="00584EF3"/>
    <w:rsid w:val="0059124D"/>
    <w:rsid w:val="005B4B29"/>
    <w:rsid w:val="005D2050"/>
    <w:rsid w:val="005F1D83"/>
    <w:rsid w:val="00630C8F"/>
    <w:rsid w:val="006F623E"/>
    <w:rsid w:val="007A0A9D"/>
    <w:rsid w:val="0080444B"/>
    <w:rsid w:val="00856FAD"/>
    <w:rsid w:val="008C0BB8"/>
    <w:rsid w:val="008C4E86"/>
    <w:rsid w:val="009465FC"/>
    <w:rsid w:val="009B3DB7"/>
    <w:rsid w:val="009C51DA"/>
    <w:rsid w:val="009D145F"/>
    <w:rsid w:val="00A11BCA"/>
    <w:rsid w:val="00A13C65"/>
    <w:rsid w:val="00A22A53"/>
    <w:rsid w:val="00A91185"/>
    <w:rsid w:val="00AA0376"/>
    <w:rsid w:val="00AC1952"/>
    <w:rsid w:val="00B76FA6"/>
    <w:rsid w:val="00BA52C6"/>
    <w:rsid w:val="00BD03A5"/>
    <w:rsid w:val="00BD4323"/>
    <w:rsid w:val="00C04B5B"/>
    <w:rsid w:val="00CD018E"/>
    <w:rsid w:val="00CF7F7E"/>
    <w:rsid w:val="00EB0C63"/>
    <w:rsid w:val="00EC3AA2"/>
    <w:rsid w:val="00EE7D80"/>
    <w:rsid w:val="00F42F3E"/>
    <w:rsid w:val="00F479A2"/>
    <w:rsid w:val="00F767E1"/>
    <w:rsid w:val="00FA07FB"/>
    <w:rsid w:val="00FC445E"/>
    <w:rsid w:val="00FE7BF2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5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owy1">
    <w:name w:val="Standardowy1"/>
    <w:basedOn w:val="Normalny"/>
    <w:autoRedefine/>
    <w:pPr>
      <w:jc w:val="center"/>
    </w:pPr>
    <w:rPr>
      <w:b/>
      <w:sz w:val="18"/>
    </w:rPr>
  </w:style>
  <w:style w:type="paragraph" w:styleId="Tekstdymka">
    <w:name w:val="Balloon Text"/>
    <w:basedOn w:val="Normalny"/>
    <w:semiHidden/>
    <w:rsid w:val="00347F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3C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2003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ST</dc:creator>
  <cp:lastModifiedBy>Klaudia Troć</cp:lastModifiedBy>
  <cp:revision>2</cp:revision>
  <cp:lastPrinted>2016-04-11T09:21:00Z</cp:lastPrinted>
  <dcterms:created xsi:type="dcterms:W3CDTF">2017-09-06T16:51:00Z</dcterms:created>
  <dcterms:modified xsi:type="dcterms:W3CDTF">2017-09-06T16:51:00Z</dcterms:modified>
</cp:coreProperties>
</file>